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F3" w:rsidRDefault="00E234F3" w:rsidP="008B7094">
      <w:pPr>
        <w:rPr>
          <w:rFonts w:ascii="Arial" w:hAnsi="Arial" w:cs="Arial"/>
          <w:b/>
          <w:bCs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7348353B" wp14:editId="342EFA9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2133600" cy="29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Law_Logo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76" w:rsidRDefault="00E234F3" w:rsidP="008B70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E234F3" w:rsidRDefault="00E234F3" w:rsidP="008B7094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TechLaw</w:t>
      </w:r>
      <w:proofErr w:type="spellEnd"/>
      <w:r>
        <w:rPr>
          <w:rFonts w:ascii="Arial" w:hAnsi="Arial" w:cs="Arial"/>
          <w:b/>
          <w:bCs/>
        </w:rPr>
        <w:t xml:space="preserve"> Board Call Minutes </w:t>
      </w:r>
      <w:r>
        <w:rPr>
          <w:rFonts w:ascii="Arial" w:hAnsi="Arial" w:cs="Arial"/>
          <w:b/>
          <w:bCs/>
        </w:rPr>
        <w:br/>
      </w:r>
    </w:p>
    <w:p w:rsidR="00A91D76" w:rsidRDefault="00E234F3" w:rsidP="00A91D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Wednesday, </w:t>
      </w:r>
      <w:r w:rsidR="007D3BFF">
        <w:rPr>
          <w:rFonts w:ascii="Arial" w:hAnsi="Arial" w:cs="Arial"/>
          <w:b/>
          <w:bCs/>
        </w:rPr>
        <w:t>August 10</w:t>
      </w:r>
      <w:r w:rsidR="0036205B">
        <w:rPr>
          <w:rFonts w:ascii="Arial" w:hAnsi="Arial" w:cs="Arial"/>
          <w:b/>
          <w:bCs/>
        </w:rPr>
        <w:t>, 201</w:t>
      </w:r>
      <w:r w:rsidR="00DD20BF">
        <w:rPr>
          <w:rFonts w:ascii="Arial" w:hAnsi="Arial" w:cs="Arial"/>
          <w:b/>
          <w:bCs/>
        </w:rPr>
        <w:t>6</w:t>
      </w:r>
      <w:r w:rsidR="00DA1A5B">
        <w:rPr>
          <w:rFonts w:ascii="Arial" w:hAnsi="Arial" w:cs="Arial"/>
          <w:b/>
          <w:bCs/>
        </w:rPr>
        <w:t xml:space="preserve"> – </w:t>
      </w:r>
      <w:r w:rsidR="007D3BFF">
        <w:rPr>
          <w:rFonts w:ascii="Arial" w:hAnsi="Arial" w:cs="Arial"/>
          <w:b/>
          <w:bCs/>
        </w:rPr>
        <w:t>8</w:t>
      </w:r>
      <w:r w:rsidR="0080392F">
        <w:rPr>
          <w:rFonts w:ascii="Arial" w:hAnsi="Arial" w:cs="Arial"/>
          <w:b/>
          <w:bCs/>
        </w:rPr>
        <w:t>:</w:t>
      </w:r>
      <w:r w:rsidR="007D3BFF">
        <w:rPr>
          <w:rFonts w:ascii="Arial" w:hAnsi="Arial" w:cs="Arial"/>
          <w:b/>
          <w:bCs/>
        </w:rPr>
        <w:t>0</w:t>
      </w:r>
      <w:r w:rsidR="0080392F">
        <w:rPr>
          <w:rFonts w:ascii="Arial" w:hAnsi="Arial" w:cs="Arial"/>
          <w:b/>
          <w:bCs/>
        </w:rPr>
        <w:t>0</w:t>
      </w:r>
      <w:r w:rsidR="003B7EA0">
        <w:rPr>
          <w:rFonts w:ascii="Arial" w:hAnsi="Arial" w:cs="Arial"/>
          <w:b/>
          <w:bCs/>
        </w:rPr>
        <w:t xml:space="preserve"> </w:t>
      </w:r>
      <w:r w:rsidR="007D3BFF">
        <w:rPr>
          <w:rFonts w:ascii="Arial" w:hAnsi="Arial" w:cs="Arial"/>
          <w:b/>
          <w:bCs/>
        </w:rPr>
        <w:t>A</w:t>
      </w:r>
      <w:r w:rsidR="003B7EA0">
        <w:rPr>
          <w:rFonts w:ascii="Arial" w:hAnsi="Arial" w:cs="Arial"/>
          <w:b/>
          <w:bCs/>
        </w:rPr>
        <w:t>M</w:t>
      </w:r>
      <w:r w:rsidR="000854A9">
        <w:rPr>
          <w:rFonts w:ascii="Arial" w:hAnsi="Arial" w:cs="Arial"/>
          <w:b/>
          <w:bCs/>
        </w:rPr>
        <w:t xml:space="preserve"> </w:t>
      </w:r>
      <w:r w:rsidR="0036205B">
        <w:rPr>
          <w:rFonts w:ascii="Arial" w:hAnsi="Arial" w:cs="Arial"/>
          <w:b/>
          <w:bCs/>
        </w:rPr>
        <w:t>(</w:t>
      </w:r>
      <w:r w:rsidR="007D3BFF">
        <w:rPr>
          <w:rFonts w:ascii="Arial" w:hAnsi="Arial" w:cs="Arial"/>
          <w:b/>
          <w:bCs/>
        </w:rPr>
        <w:t xml:space="preserve">U.S. </w:t>
      </w:r>
      <w:r w:rsidR="00DA1A5B">
        <w:rPr>
          <w:rFonts w:ascii="Arial" w:hAnsi="Arial" w:cs="Arial"/>
          <w:b/>
          <w:bCs/>
        </w:rPr>
        <w:t>E</w:t>
      </w:r>
      <w:r w:rsidR="007D3BFF">
        <w:rPr>
          <w:rFonts w:ascii="Arial" w:hAnsi="Arial" w:cs="Arial"/>
          <w:b/>
          <w:bCs/>
        </w:rPr>
        <w:t>astern</w:t>
      </w:r>
      <w:r w:rsidR="00DA1A5B">
        <w:rPr>
          <w:rFonts w:ascii="Arial" w:hAnsi="Arial" w:cs="Arial"/>
          <w:b/>
          <w:bCs/>
        </w:rPr>
        <w:t>)</w:t>
      </w:r>
      <w:r w:rsidR="00770EF5">
        <w:rPr>
          <w:rFonts w:ascii="Arial" w:hAnsi="Arial" w:cs="Arial"/>
          <w:b/>
          <w:bCs/>
        </w:rPr>
        <w:t xml:space="preserve"> </w:t>
      </w:r>
    </w:p>
    <w:p w:rsidR="00A91D76" w:rsidRDefault="00A91D76" w:rsidP="00A91D76">
      <w:pPr>
        <w:rPr>
          <w:rFonts w:ascii="Arial" w:hAnsi="Arial" w:cs="Arial"/>
        </w:rPr>
      </w:pPr>
    </w:p>
    <w:p w:rsidR="00007CDE" w:rsidRDefault="00007CDE" w:rsidP="00A91D76">
      <w:pPr>
        <w:ind w:left="360" w:hanging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</w:t>
      </w:r>
      <w:r w:rsidR="00E234F3">
        <w:rPr>
          <w:rFonts w:ascii="Arial" w:hAnsi="Arial" w:cs="Arial"/>
          <w:b/>
          <w:bCs/>
        </w:rPr>
        <w:t>:</w:t>
      </w:r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>Allen &amp; Gledhill - Alexander Yap</w:t>
      </w:r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 xml:space="preserve">Blake, Cassels &amp; </w:t>
      </w:r>
      <w:proofErr w:type="spellStart"/>
      <w:r w:rsidRPr="00E234F3">
        <w:rPr>
          <w:rFonts w:ascii="Arial" w:hAnsi="Arial" w:cs="Arial"/>
          <w:bCs/>
        </w:rPr>
        <w:t>Graydon</w:t>
      </w:r>
      <w:proofErr w:type="spellEnd"/>
      <w:r w:rsidRPr="00E234F3">
        <w:rPr>
          <w:rFonts w:ascii="Arial" w:hAnsi="Arial" w:cs="Arial"/>
          <w:bCs/>
        </w:rPr>
        <w:t xml:space="preserve"> - Craig Thorburn</w:t>
      </w:r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 xml:space="preserve">Corrs Chambers </w:t>
      </w:r>
      <w:proofErr w:type="spellStart"/>
      <w:r w:rsidRPr="00E234F3">
        <w:rPr>
          <w:rFonts w:ascii="Arial" w:hAnsi="Arial" w:cs="Arial"/>
          <w:bCs/>
        </w:rPr>
        <w:t>Westgarth</w:t>
      </w:r>
      <w:proofErr w:type="spellEnd"/>
      <w:r w:rsidRPr="00E234F3">
        <w:rPr>
          <w:rFonts w:ascii="Arial" w:hAnsi="Arial" w:cs="Arial"/>
          <w:bCs/>
        </w:rPr>
        <w:t xml:space="preserve"> – Phil Catania</w:t>
      </w:r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>Dorsey &amp; Whitney - Nelson Dong</w:t>
      </w:r>
      <w:bookmarkStart w:id="0" w:name="_GoBack"/>
      <w:bookmarkEnd w:id="0"/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 xml:space="preserve">Gide </w:t>
      </w:r>
      <w:proofErr w:type="spellStart"/>
      <w:r w:rsidRPr="00E234F3">
        <w:rPr>
          <w:rFonts w:ascii="Arial" w:hAnsi="Arial" w:cs="Arial"/>
          <w:bCs/>
        </w:rPr>
        <w:t>Loyrette</w:t>
      </w:r>
      <w:proofErr w:type="spellEnd"/>
      <w:r w:rsidRPr="00E234F3">
        <w:rPr>
          <w:rFonts w:ascii="Arial" w:hAnsi="Arial" w:cs="Arial"/>
          <w:bCs/>
        </w:rPr>
        <w:t xml:space="preserve"> </w:t>
      </w:r>
      <w:proofErr w:type="spellStart"/>
      <w:r w:rsidRPr="00E234F3">
        <w:rPr>
          <w:rFonts w:ascii="Arial" w:hAnsi="Arial" w:cs="Arial"/>
          <w:bCs/>
        </w:rPr>
        <w:t>Nouel</w:t>
      </w:r>
      <w:proofErr w:type="spellEnd"/>
      <w:r w:rsidRPr="00E234F3">
        <w:rPr>
          <w:rFonts w:ascii="Arial" w:hAnsi="Arial" w:cs="Arial"/>
          <w:bCs/>
        </w:rPr>
        <w:t xml:space="preserve"> – Thierry </w:t>
      </w:r>
      <w:proofErr w:type="spellStart"/>
      <w:r w:rsidRPr="00E234F3">
        <w:rPr>
          <w:rFonts w:ascii="Arial" w:hAnsi="Arial" w:cs="Arial"/>
          <w:bCs/>
        </w:rPr>
        <w:t>Dor</w:t>
      </w:r>
      <w:proofErr w:type="spellEnd"/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r w:rsidRPr="00E234F3">
        <w:rPr>
          <w:rFonts w:ascii="Arial" w:hAnsi="Arial" w:cs="Arial"/>
          <w:bCs/>
        </w:rPr>
        <w:t>Gomez-</w:t>
      </w:r>
      <w:proofErr w:type="spellStart"/>
      <w:r w:rsidRPr="00E234F3">
        <w:rPr>
          <w:rFonts w:ascii="Arial" w:hAnsi="Arial" w:cs="Arial"/>
          <w:bCs/>
        </w:rPr>
        <w:t>Acebo</w:t>
      </w:r>
      <w:proofErr w:type="spellEnd"/>
      <w:r w:rsidRPr="00E234F3">
        <w:rPr>
          <w:rFonts w:ascii="Arial" w:hAnsi="Arial" w:cs="Arial"/>
          <w:bCs/>
        </w:rPr>
        <w:t xml:space="preserve"> &amp; Pombo – Gonzalo Ulloa</w:t>
      </w:r>
    </w:p>
    <w:p w:rsidR="00007CDE" w:rsidRDefault="00E234F3" w:rsidP="00A91D76">
      <w:pPr>
        <w:ind w:left="360" w:hanging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Jenner &amp; Block – Rich Gray / </w:t>
      </w:r>
      <w:r w:rsidR="00007CDE">
        <w:rPr>
          <w:rFonts w:ascii="Arial" w:hAnsi="Arial" w:cs="Arial"/>
          <w:bCs/>
        </w:rPr>
        <w:t xml:space="preserve">Ben Bradford </w:t>
      </w:r>
      <w:r>
        <w:rPr>
          <w:rFonts w:ascii="Arial" w:hAnsi="Arial" w:cs="Arial"/>
          <w:bCs/>
        </w:rPr>
        <w:t>/ Shaun Van</w:t>
      </w:r>
      <w:r w:rsidR="00985B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Horn</w:t>
      </w:r>
    </w:p>
    <w:p w:rsidR="00A06E31" w:rsidRDefault="00A06E31" w:rsidP="00E234F3">
      <w:pPr>
        <w:ind w:left="360" w:hanging="36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Meitar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Liquornik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Geva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Leshem</w:t>
      </w:r>
      <w:proofErr w:type="spellEnd"/>
      <w:r>
        <w:rPr>
          <w:rFonts w:ascii="Arial" w:hAnsi="Arial" w:cs="Arial"/>
          <w:bCs/>
        </w:rPr>
        <w:t xml:space="preserve"> Tal – David Mirchin</w:t>
      </w:r>
      <w:r w:rsidR="005F0A5F">
        <w:rPr>
          <w:rFonts w:ascii="Arial" w:hAnsi="Arial" w:cs="Arial"/>
          <w:bCs/>
        </w:rPr>
        <w:t xml:space="preserve"> / Boaz Mizrahi</w:t>
      </w:r>
    </w:p>
    <w:p w:rsidR="00E234F3" w:rsidRPr="00E234F3" w:rsidRDefault="00E234F3" w:rsidP="00E234F3">
      <w:pPr>
        <w:ind w:left="360" w:hanging="360"/>
        <w:contextualSpacing/>
        <w:rPr>
          <w:rFonts w:ascii="Arial" w:hAnsi="Arial" w:cs="Arial"/>
          <w:bCs/>
        </w:rPr>
      </w:pPr>
      <w:proofErr w:type="spellStart"/>
      <w:r w:rsidRPr="00E234F3">
        <w:rPr>
          <w:rFonts w:ascii="Arial" w:hAnsi="Arial" w:cs="Arial"/>
          <w:bCs/>
        </w:rPr>
        <w:t>Nagashima</w:t>
      </w:r>
      <w:proofErr w:type="spellEnd"/>
      <w:r w:rsidRPr="00E234F3">
        <w:rPr>
          <w:rFonts w:ascii="Arial" w:hAnsi="Arial" w:cs="Arial"/>
          <w:bCs/>
        </w:rPr>
        <w:t xml:space="preserve"> </w:t>
      </w:r>
      <w:proofErr w:type="spellStart"/>
      <w:r w:rsidRPr="00E234F3">
        <w:rPr>
          <w:rFonts w:ascii="Arial" w:hAnsi="Arial" w:cs="Arial"/>
          <w:bCs/>
        </w:rPr>
        <w:t>Ohno</w:t>
      </w:r>
      <w:proofErr w:type="spellEnd"/>
      <w:r w:rsidRPr="00E234F3">
        <w:rPr>
          <w:rFonts w:ascii="Arial" w:hAnsi="Arial" w:cs="Arial"/>
          <w:bCs/>
        </w:rPr>
        <w:t xml:space="preserve"> &amp; </w:t>
      </w:r>
      <w:proofErr w:type="spellStart"/>
      <w:r w:rsidRPr="00E234F3">
        <w:rPr>
          <w:rFonts w:ascii="Arial" w:hAnsi="Arial" w:cs="Arial"/>
          <w:bCs/>
        </w:rPr>
        <w:t>Tsunematsu</w:t>
      </w:r>
      <w:proofErr w:type="spellEnd"/>
      <w:r w:rsidRPr="00E234F3">
        <w:rPr>
          <w:rFonts w:ascii="Arial" w:hAnsi="Arial" w:cs="Arial"/>
          <w:bCs/>
        </w:rPr>
        <w:t xml:space="preserve"> – </w:t>
      </w:r>
      <w:proofErr w:type="spellStart"/>
      <w:r w:rsidRPr="00E234F3">
        <w:rPr>
          <w:rFonts w:ascii="Arial" w:hAnsi="Arial" w:cs="Arial"/>
          <w:bCs/>
        </w:rPr>
        <w:t>Soichiro</w:t>
      </w:r>
      <w:proofErr w:type="spellEnd"/>
      <w:r w:rsidRPr="00E234F3">
        <w:rPr>
          <w:rFonts w:ascii="Arial" w:hAnsi="Arial" w:cs="Arial"/>
          <w:bCs/>
        </w:rPr>
        <w:t xml:space="preserve"> Fujiwara</w:t>
      </w:r>
    </w:p>
    <w:p w:rsidR="00434055" w:rsidRDefault="00E234F3" w:rsidP="00A91D76">
      <w:pPr>
        <w:ind w:left="360" w:hanging="36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Nutter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McClennen</w:t>
      </w:r>
      <w:proofErr w:type="spellEnd"/>
      <w:r>
        <w:rPr>
          <w:rFonts w:ascii="Arial" w:hAnsi="Arial" w:cs="Arial"/>
          <w:bCs/>
        </w:rPr>
        <w:t xml:space="preserve"> &amp; Fish - Nelson </w:t>
      </w:r>
      <w:proofErr w:type="spellStart"/>
      <w:r>
        <w:rPr>
          <w:rFonts w:ascii="Arial" w:hAnsi="Arial" w:cs="Arial"/>
          <w:bCs/>
        </w:rPr>
        <w:t>Apjohn</w:t>
      </w:r>
      <w:proofErr w:type="spellEnd"/>
    </w:p>
    <w:p w:rsidR="00A06E31" w:rsidRPr="00A06E31" w:rsidRDefault="00A06E31" w:rsidP="00A06E31">
      <w:pPr>
        <w:ind w:left="360" w:hanging="360"/>
        <w:contextualSpacing/>
        <w:rPr>
          <w:rFonts w:ascii="Arial" w:hAnsi="Arial" w:cs="Arial"/>
          <w:bCs/>
        </w:rPr>
      </w:pPr>
      <w:r w:rsidRPr="00A06E31">
        <w:rPr>
          <w:rFonts w:ascii="Arial" w:hAnsi="Arial" w:cs="Arial"/>
          <w:bCs/>
        </w:rPr>
        <w:t xml:space="preserve">Pinheiro Neto </w:t>
      </w:r>
      <w:proofErr w:type="spellStart"/>
      <w:r w:rsidRPr="00A06E31">
        <w:rPr>
          <w:rFonts w:ascii="Arial" w:hAnsi="Arial" w:cs="Arial"/>
          <w:bCs/>
        </w:rPr>
        <w:t>Advogados</w:t>
      </w:r>
      <w:proofErr w:type="spellEnd"/>
      <w:r w:rsidRPr="00A06E31">
        <w:rPr>
          <w:rFonts w:ascii="Arial" w:hAnsi="Arial" w:cs="Arial"/>
          <w:bCs/>
        </w:rPr>
        <w:t xml:space="preserve"> – Raphael de Cunto</w:t>
      </w:r>
    </w:p>
    <w:p w:rsidR="00A06E31" w:rsidRPr="00A06E31" w:rsidRDefault="00A06E31" w:rsidP="00A06E31">
      <w:pPr>
        <w:ind w:left="360" w:hanging="360"/>
        <w:contextualSpacing/>
        <w:rPr>
          <w:rFonts w:ascii="Arial" w:hAnsi="Arial" w:cs="Arial"/>
          <w:bCs/>
        </w:rPr>
      </w:pPr>
      <w:proofErr w:type="spellStart"/>
      <w:r w:rsidRPr="00A06E31">
        <w:rPr>
          <w:rFonts w:ascii="Arial" w:hAnsi="Arial" w:cs="Arial"/>
          <w:bCs/>
        </w:rPr>
        <w:t>Plesner</w:t>
      </w:r>
      <w:proofErr w:type="spellEnd"/>
      <w:r w:rsidRPr="00A06E31">
        <w:rPr>
          <w:rFonts w:ascii="Arial" w:hAnsi="Arial" w:cs="Arial"/>
          <w:bCs/>
        </w:rPr>
        <w:t xml:space="preserve"> – Niels </w:t>
      </w:r>
      <w:proofErr w:type="spellStart"/>
      <w:r w:rsidRPr="00A06E31">
        <w:rPr>
          <w:rFonts w:ascii="Arial" w:hAnsi="Arial" w:cs="Arial"/>
          <w:bCs/>
        </w:rPr>
        <w:t>Ellegaard</w:t>
      </w:r>
      <w:proofErr w:type="spellEnd"/>
    </w:p>
    <w:p w:rsidR="00434055" w:rsidRDefault="00E234F3" w:rsidP="00A91D76">
      <w:pPr>
        <w:ind w:left="360" w:hanging="36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Walder</w:t>
      </w:r>
      <w:proofErr w:type="spellEnd"/>
      <w:r>
        <w:rPr>
          <w:rFonts w:ascii="Arial" w:hAnsi="Arial" w:cs="Arial"/>
          <w:bCs/>
        </w:rPr>
        <w:t xml:space="preserve"> Wyss - Didier Sangiorgio</w:t>
      </w:r>
    </w:p>
    <w:p w:rsidR="00434055" w:rsidRDefault="00E234F3" w:rsidP="00A91D76">
      <w:pPr>
        <w:ind w:left="360" w:hanging="36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Yulchon</w:t>
      </w:r>
      <w:proofErr w:type="spellEnd"/>
      <w:r>
        <w:rPr>
          <w:rFonts w:ascii="Arial" w:hAnsi="Arial" w:cs="Arial"/>
          <w:bCs/>
        </w:rPr>
        <w:t xml:space="preserve"> – </w:t>
      </w:r>
      <w:r w:rsidR="00434055">
        <w:rPr>
          <w:rFonts w:ascii="Arial" w:hAnsi="Arial" w:cs="Arial"/>
          <w:bCs/>
        </w:rPr>
        <w:t>Sam</w:t>
      </w:r>
      <w:r>
        <w:rPr>
          <w:rFonts w:ascii="Arial" w:hAnsi="Arial" w:cs="Arial"/>
          <w:bCs/>
        </w:rPr>
        <w:t xml:space="preserve"> Lee</w:t>
      </w:r>
    </w:p>
    <w:p w:rsidR="00007CDE" w:rsidRDefault="00007CDE" w:rsidP="00A91D76">
      <w:pPr>
        <w:ind w:left="360" w:hanging="360"/>
        <w:contextualSpacing/>
        <w:rPr>
          <w:rFonts w:ascii="Arial" w:hAnsi="Arial" w:cs="Arial"/>
          <w:bCs/>
        </w:rPr>
      </w:pPr>
    </w:p>
    <w:p w:rsidR="00007CDE" w:rsidRPr="00007CDE" w:rsidRDefault="00007CDE" w:rsidP="00A91D76">
      <w:pPr>
        <w:ind w:left="360" w:hanging="36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TechLaw</w:t>
      </w:r>
      <w:proofErr w:type="spellEnd"/>
      <w:r>
        <w:rPr>
          <w:rFonts w:ascii="Arial" w:hAnsi="Arial" w:cs="Arial"/>
          <w:bCs/>
        </w:rPr>
        <w:t xml:space="preserve"> Group</w:t>
      </w:r>
      <w:r w:rsidR="00E234F3">
        <w:rPr>
          <w:rFonts w:ascii="Arial" w:hAnsi="Arial" w:cs="Arial"/>
          <w:bCs/>
        </w:rPr>
        <w:t xml:space="preserve"> – Ryan Willis</w:t>
      </w:r>
    </w:p>
    <w:p w:rsidR="00007CDE" w:rsidRDefault="00007CDE" w:rsidP="00A91D76">
      <w:pPr>
        <w:ind w:left="360" w:hanging="360"/>
        <w:contextualSpacing/>
        <w:rPr>
          <w:rFonts w:ascii="Arial" w:hAnsi="Arial" w:cs="Arial"/>
          <w:b/>
          <w:bCs/>
        </w:rPr>
      </w:pPr>
    </w:p>
    <w:p w:rsidR="00434055" w:rsidRDefault="00434055" w:rsidP="00A91D76">
      <w:pPr>
        <w:ind w:left="360" w:hanging="360"/>
        <w:contextualSpacing/>
        <w:rPr>
          <w:rFonts w:ascii="Arial" w:hAnsi="Arial" w:cs="Arial"/>
          <w:b/>
          <w:bCs/>
        </w:rPr>
      </w:pPr>
    </w:p>
    <w:p w:rsidR="00A91D76" w:rsidRDefault="00A91D76" w:rsidP="00A91D76">
      <w:pPr>
        <w:ind w:left="36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Approval of Minutes of the</w:t>
      </w:r>
      <w:r w:rsidR="00BF6E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Board </w:t>
      </w:r>
      <w:r w:rsidR="007D3BFF"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 xml:space="preserve"> of </w:t>
      </w:r>
      <w:r w:rsidR="007D3BFF">
        <w:rPr>
          <w:rFonts w:ascii="Arial" w:hAnsi="Arial" w:cs="Arial"/>
          <w:b/>
          <w:bCs/>
        </w:rPr>
        <w:t>May 2</w:t>
      </w:r>
      <w:r w:rsidR="0080392F">
        <w:rPr>
          <w:rFonts w:ascii="Arial" w:hAnsi="Arial" w:cs="Arial"/>
          <w:b/>
          <w:bCs/>
        </w:rPr>
        <w:t>6, 2016</w:t>
      </w:r>
      <w:r w:rsidR="009737A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  </w:t>
      </w:r>
      <w:r w:rsidR="00DD20BF">
        <w:rPr>
          <w:rFonts w:ascii="Arial" w:hAnsi="Arial" w:cs="Arial"/>
          <w:b/>
          <w:bCs/>
        </w:rPr>
        <w:t>Didier Sangiorgio</w:t>
      </w:r>
    </w:p>
    <w:p w:rsidR="00A91D76" w:rsidRDefault="000854A9" w:rsidP="00A91D7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 w:rsidR="00A91D76">
        <w:rPr>
          <w:rFonts w:ascii="Arial" w:hAnsi="Arial" w:cs="Arial"/>
          <w:b/>
          <w:bCs/>
          <w:color w:val="000000"/>
        </w:rPr>
        <w:t>(Copy enclosed.)  </w:t>
      </w:r>
    </w:p>
    <w:p w:rsidR="00513F24" w:rsidRDefault="00513F24" w:rsidP="00A91D76">
      <w:pPr>
        <w:rPr>
          <w:rFonts w:ascii="Arial" w:hAnsi="Arial" w:cs="Arial"/>
          <w:b/>
          <w:bCs/>
          <w:color w:val="000000"/>
        </w:rPr>
      </w:pPr>
    </w:p>
    <w:p w:rsidR="00434055" w:rsidRPr="00434055" w:rsidRDefault="00E234F3" w:rsidP="00A91D7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Didier Sangior</w:t>
      </w:r>
      <w:r w:rsidR="00A06E31">
        <w:rPr>
          <w:rFonts w:ascii="Arial" w:hAnsi="Arial" w:cs="Arial"/>
          <w:bCs/>
          <w:color w:val="000000"/>
        </w:rPr>
        <w:t>g</w:t>
      </w:r>
      <w:r>
        <w:rPr>
          <w:rFonts w:ascii="Arial" w:hAnsi="Arial" w:cs="Arial"/>
          <w:bCs/>
          <w:color w:val="000000"/>
        </w:rPr>
        <w:t>io (</w:t>
      </w:r>
      <w:proofErr w:type="spellStart"/>
      <w:r>
        <w:rPr>
          <w:rFonts w:ascii="Arial" w:hAnsi="Arial" w:cs="Arial"/>
          <w:bCs/>
          <w:color w:val="000000"/>
        </w:rPr>
        <w:t>Walder</w:t>
      </w:r>
      <w:proofErr w:type="spellEnd"/>
      <w:r>
        <w:rPr>
          <w:rFonts w:ascii="Arial" w:hAnsi="Arial" w:cs="Arial"/>
          <w:bCs/>
          <w:color w:val="000000"/>
        </w:rPr>
        <w:t xml:space="preserve"> Wyss) requests </w:t>
      </w:r>
      <w:r w:rsidR="00434055" w:rsidRPr="00434055">
        <w:rPr>
          <w:rFonts w:ascii="Arial" w:hAnsi="Arial" w:cs="Arial"/>
          <w:bCs/>
          <w:color w:val="000000"/>
        </w:rPr>
        <w:t xml:space="preserve">Ryan </w:t>
      </w:r>
      <w:r>
        <w:rPr>
          <w:rFonts w:ascii="Arial" w:hAnsi="Arial" w:cs="Arial"/>
          <w:bCs/>
          <w:color w:val="000000"/>
        </w:rPr>
        <w:t>Willis (</w:t>
      </w:r>
      <w:proofErr w:type="spellStart"/>
      <w:r>
        <w:rPr>
          <w:rFonts w:ascii="Arial" w:hAnsi="Arial" w:cs="Arial"/>
          <w:bCs/>
          <w:color w:val="000000"/>
        </w:rPr>
        <w:t>TechLaw</w:t>
      </w:r>
      <w:proofErr w:type="spellEnd"/>
      <w:r>
        <w:rPr>
          <w:rFonts w:ascii="Arial" w:hAnsi="Arial" w:cs="Arial"/>
          <w:bCs/>
          <w:color w:val="000000"/>
        </w:rPr>
        <w:t xml:space="preserve"> Group) </w:t>
      </w:r>
      <w:r w:rsidR="00434055" w:rsidRPr="00434055">
        <w:rPr>
          <w:rFonts w:ascii="Arial" w:hAnsi="Arial" w:cs="Arial"/>
          <w:bCs/>
          <w:color w:val="000000"/>
        </w:rPr>
        <w:t>to update the minutes</w:t>
      </w:r>
      <w:r w:rsidR="00434055">
        <w:rPr>
          <w:rFonts w:ascii="Arial" w:hAnsi="Arial" w:cs="Arial"/>
          <w:bCs/>
          <w:color w:val="000000"/>
        </w:rPr>
        <w:t xml:space="preserve"> per Thierry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Dor</w:t>
      </w:r>
      <w:r w:rsidR="00434055">
        <w:rPr>
          <w:rFonts w:ascii="Arial" w:hAnsi="Arial" w:cs="Arial"/>
          <w:bCs/>
          <w:color w:val="000000"/>
        </w:rPr>
        <w:t>’s</w:t>
      </w:r>
      <w:proofErr w:type="spellEnd"/>
      <w:r w:rsidR="0043405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(Gide </w:t>
      </w:r>
      <w:proofErr w:type="spellStart"/>
      <w:r>
        <w:rPr>
          <w:rFonts w:ascii="Arial" w:hAnsi="Arial" w:cs="Arial"/>
          <w:bCs/>
          <w:color w:val="000000"/>
        </w:rPr>
        <w:t>Loyrette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Nouel</w:t>
      </w:r>
      <w:proofErr w:type="spellEnd"/>
      <w:r>
        <w:rPr>
          <w:rFonts w:ascii="Arial" w:hAnsi="Arial" w:cs="Arial"/>
          <w:bCs/>
          <w:color w:val="000000"/>
        </w:rPr>
        <w:t xml:space="preserve">) updates to the </w:t>
      </w:r>
      <w:proofErr w:type="spellStart"/>
      <w:r>
        <w:rPr>
          <w:rFonts w:ascii="Arial" w:hAnsi="Arial" w:cs="Arial"/>
          <w:bCs/>
          <w:color w:val="000000"/>
        </w:rPr>
        <w:t>TechLaw</w:t>
      </w:r>
      <w:proofErr w:type="spellEnd"/>
      <w:r>
        <w:rPr>
          <w:rFonts w:ascii="Arial" w:hAnsi="Arial" w:cs="Arial"/>
          <w:bCs/>
          <w:color w:val="000000"/>
        </w:rPr>
        <w:t xml:space="preserve"> Academy section. Following these changes, Ryan is asked to circulate to the membership for approval.</w:t>
      </w:r>
    </w:p>
    <w:p w:rsidR="00434055" w:rsidRDefault="00434055" w:rsidP="00A91D76">
      <w:pPr>
        <w:rPr>
          <w:rFonts w:ascii="Arial" w:hAnsi="Arial" w:cs="Arial"/>
          <w:b/>
          <w:bCs/>
          <w:color w:val="000000"/>
        </w:rPr>
      </w:pPr>
    </w:p>
    <w:p w:rsidR="00A91D76" w:rsidRDefault="00A91D76" w:rsidP="00A91D76">
      <w:pPr>
        <w:ind w:left="360" w:hanging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Member Benefits and Program Committee: Nelson </w:t>
      </w:r>
      <w:proofErr w:type="spellStart"/>
      <w:r>
        <w:rPr>
          <w:rFonts w:ascii="Arial" w:hAnsi="Arial" w:cs="Arial"/>
          <w:b/>
          <w:bCs/>
        </w:rPr>
        <w:t>Apjohn</w:t>
      </w:r>
      <w:proofErr w:type="spellEnd"/>
      <w:r w:rsidR="00604ED8">
        <w:rPr>
          <w:rFonts w:ascii="Arial" w:hAnsi="Arial" w:cs="Arial"/>
          <w:b/>
          <w:bCs/>
        </w:rPr>
        <w:t>/Sam Lee</w:t>
      </w:r>
    </w:p>
    <w:p w:rsidR="00A91D76" w:rsidRDefault="00A91D76" w:rsidP="00A91D76">
      <w:pPr>
        <w:rPr>
          <w:rFonts w:ascii="Arial" w:hAnsi="Arial" w:cs="Arial"/>
          <w:color w:val="000000"/>
        </w:rPr>
      </w:pPr>
    </w:p>
    <w:p w:rsidR="00260F49" w:rsidRPr="00A06E31" w:rsidRDefault="00FD1D55" w:rsidP="00A06E31">
      <w:pPr>
        <w:rPr>
          <w:rFonts w:ascii="Arial" w:hAnsi="Arial" w:cs="Arial"/>
          <w:i/>
          <w:color w:val="000000"/>
        </w:rPr>
      </w:pPr>
      <w:r w:rsidRPr="00A06E31">
        <w:rPr>
          <w:rFonts w:ascii="Arial" w:hAnsi="Arial" w:cs="Arial"/>
          <w:i/>
          <w:color w:val="000000"/>
        </w:rPr>
        <w:t xml:space="preserve">Report </w:t>
      </w:r>
      <w:r w:rsidR="00260F49" w:rsidRPr="00A06E31">
        <w:rPr>
          <w:rFonts w:ascii="Arial" w:hAnsi="Arial" w:cs="Arial"/>
          <w:i/>
          <w:color w:val="000000"/>
        </w:rPr>
        <w:t xml:space="preserve">Fall </w:t>
      </w:r>
      <w:r w:rsidR="009737A3" w:rsidRPr="00A06E31">
        <w:rPr>
          <w:rFonts w:ascii="Arial" w:hAnsi="Arial" w:cs="Arial"/>
          <w:i/>
          <w:color w:val="000000"/>
        </w:rPr>
        <w:t xml:space="preserve">2016 </w:t>
      </w:r>
      <w:r w:rsidR="003B7EA0" w:rsidRPr="00A06E31">
        <w:rPr>
          <w:rFonts w:ascii="Arial" w:hAnsi="Arial" w:cs="Arial"/>
          <w:i/>
          <w:color w:val="000000"/>
        </w:rPr>
        <w:t>–</w:t>
      </w:r>
      <w:r w:rsidR="009737A3" w:rsidRPr="00A06E31">
        <w:rPr>
          <w:rFonts w:ascii="Arial" w:hAnsi="Arial" w:cs="Arial"/>
          <w:i/>
          <w:color w:val="000000"/>
        </w:rPr>
        <w:t xml:space="preserve"> </w:t>
      </w:r>
      <w:r w:rsidR="003B7EA0" w:rsidRPr="00A06E31">
        <w:rPr>
          <w:rFonts w:ascii="Arial" w:hAnsi="Arial" w:cs="Arial"/>
          <w:i/>
          <w:color w:val="000000"/>
        </w:rPr>
        <w:t>California</w:t>
      </w:r>
      <w:r w:rsidR="00DD20BF" w:rsidRPr="00A06E31">
        <w:rPr>
          <w:rFonts w:ascii="Arial" w:hAnsi="Arial" w:cs="Arial"/>
          <w:i/>
          <w:color w:val="000000"/>
        </w:rPr>
        <w:t xml:space="preserve"> – September 28 – October 2</w:t>
      </w:r>
      <w:r w:rsidR="003B7EA0" w:rsidRPr="00A06E31">
        <w:rPr>
          <w:rFonts w:ascii="Arial" w:hAnsi="Arial" w:cs="Arial"/>
          <w:i/>
          <w:color w:val="000000"/>
        </w:rPr>
        <w:t>, hosted by Fenwick &amp; West LLP</w:t>
      </w:r>
      <w:r w:rsidR="00B3073B" w:rsidRPr="00A06E31">
        <w:rPr>
          <w:rFonts w:ascii="Arial" w:hAnsi="Arial" w:cs="Arial"/>
          <w:i/>
          <w:color w:val="000000"/>
        </w:rPr>
        <w:t xml:space="preserve"> </w:t>
      </w:r>
      <w:r w:rsidR="00DD20BF" w:rsidRPr="00A06E31">
        <w:rPr>
          <w:rFonts w:ascii="Arial" w:hAnsi="Arial" w:cs="Arial"/>
          <w:i/>
          <w:color w:val="000000"/>
        </w:rPr>
        <w:t xml:space="preserve">– to include </w:t>
      </w:r>
      <w:proofErr w:type="spellStart"/>
      <w:r w:rsidR="00DD20BF" w:rsidRPr="00A06E31">
        <w:rPr>
          <w:rFonts w:ascii="Arial" w:hAnsi="Arial" w:cs="Arial"/>
          <w:i/>
          <w:color w:val="000000"/>
        </w:rPr>
        <w:t>TechLaw’s</w:t>
      </w:r>
      <w:proofErr w:type="spellEnd"/>
      <w:r w:rsidR="00DD20BF" w:rsidRPr="00A06E31">
        <w:rPr>
          <w:rFonts w:ascii="Arial" w:hAnsi="Arial" w:cs="Arial"/>
          <w:i/>
          <w:color w:val="000000"/>
        </w:rPr>
        <w:t xml:space="preserve"> 30</w:t>
      </w:r>
      <w:r w:rsidR="00DD20BF" w:rsidRPr="00A06E31">
        <w:rPr>
          <w:rFonts w:ascii="Arial" w:hAnsi="Arial" w:cs="Arial"/>
          <w:i/>
          <w:color w:val="000000"/>
          <w:vertAlign w:val="superscript"/>
        </w:rPr>
        <w:t>th</w:t>
      </w:r>
      <w:r w:rsidR="00DD20BF" w:rsidRPr="00A06E31">
        <w:rPr>
          <w:rFonts w:ascii="Arial" w:hAnsi="Arial" w:cs="Arial"/>
          <w:i/>
          <w:color w:val="000000"/>
        </w:rPr>
        <w:t xml:space="preserve"> Anniversary</w:t>
      </w:r>
    </w:p>
    <w:p w:rsidR="00434055" w:rsidRDefault="00434055" w:rsidP="0043405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34055" w:rsidRDefault="003A366F" w:rsidP="00A06E31">
      <w:pPr>
        <w:rPr>
          <w:rFonts w:ascii="Arial" w:hAnsi="Arial" w:cs="Arial"/>
          <w:color w:val="000000"/>
        </w:rPr>
      </w:pPr>
      <w:r w:rsidRPr="00A06E31">
        <w:rPr>
          <w:rFonts w:ascii="Arial" w:hAnsi="Arial" w:cs="Arial"/>
          <w:color w:val="000000"/>
        </w:rPr>
        <w:t xml:space="preserve">Nelson </w:t>
      </w:r>
      <w:proofErr w:type="spellStart"/>
      <w:r w:rsidRPr="00A06E31">
        <w:rPr>
          <w:rFonts w:ascii="Arial" w:hAnsi="Arial" w:cs="Arial"/>
          <w:color w:val="000000"/>
        </w:rPr>
        <w:t>A</w:t>
      </w:r>
      <w:r w:rsidR="00A06E31">
        <w:rPr>
          <w:rFonts w:ascii="Arial" w:hAnsi="Arial" w:cs="Arial"/>
          <w:color w:val="000000"/>
        </w:rPr>
        <w:t>pjohn</w:t>
      </w:r>
      <w:proofErr w:type="spellEnd"/>
      <w:r w:rsidR="00A06E31">
        <w:rPr>
          <w:rFonts w:ascii="Arial" w:hAnsi="Arial" w:cs="Arial"/>
          <w:color w:val="000000"/>
        </w:rPr>
        <w:t xml:space="preserve"> (</w:t>
      </w:r>
      <w:proofErr w:type="spellStart"/>
      <w:r w:rsidR="00A06E31">
        <w:rPr>
          <w:rFonts w:ascii="Arial" w:hAnsi="Arial" w:cs="Arial"/>
          <w:color w:val="000000"/>
        </w:rPr>
        <w:t>Nutter</w:t>
      </w:r>
      <w:proofErr w:type="spellEnd"/>
      <w:r w:rsidR="00A06E31">
        <w:rPr>
          <w:rFonts w:ascii="Arial" w:hAnsi="Arial" w:cs="Arial"/>
          <w:color w:val="000000"/>
        </w:rPr>
        <w:t xml:space="preserve"> </w:t>
      </w:r>
      <w:proofErr w:type="spellStart"/>
      <w:r w:rsidR="00A06E31">
        <w:rPr>
          <w:rFonts w:ascii="Arial" w:hAnsi="Arial" w:cs="Arial"/>
          <w:color w:val="000000"/>
        </w:rPr>
        <w:t>McClennen</w:t>
      </w:r>
      <w:proofErr w:type="spellEnd"/>
      <w:r w:rsidR="00A06E31">
        <w:rPr>
          <w:rFonts w:ascii="Arial" w:hAnsi="Arial" w:cs="Arial"/>
          <w:color w:val="000000"/>
        </w:rPr>
        <w:t xml:space="preserve"> &amp; Fish) reports in replace of Ralph </w:t>
      </w:r>
      <w:proofErr w:type="spellStart"/>
      <w:r w:rsidR="00A06E31">
        <w:rPr>
          <w:rFonts w:ascii="Arial" w:hAnsi="Arial" w:cs="Arial"/>
          <w:color w:val="000000"/>
        </w:rPr>
        <w:t>Pais</w:t>
      </w:r>
      <w:proofErr w:type="spellEnd"/>
      <w:r w:rsidR="00A06E31">
        <w:rPr>
          <w:rFonts w:ascii="Arial" w:hAnsi="Arial" w:cs="Arial"/>
          <w:color w:val="000000"/>
        </w:rPr>
        <w:t xml:space="preserve"> (Fenwick &amp; West) that the registration has been circulated to the group and the program committee’s next focus is on the Stockholm meeting.</w:t>
      </w:r>
      <w:r w:rsidRPr="00A06E31">
        <w:rPr>
          <w:rFonts w:ascii="Arial" w:hAnsi="Arial" w:cs="Arial"/>
          <w:color w:val="000000"/>
        </w:rPr>
        <w:t xml:space="preserve"> </w:t>
      </w:r>
    </w:p>
    <w:p w:rsidR="00A06E31" w:rsidRDefault="00A06E31" w:rsidP="00A06E31">
      <w:pPr>
        <w:rPr>
          <w:rFonts w:ascii="Arial" w:hAnsi="Arial" w:cs="Arial"/>
          <w:color w:val="000000"/>
        </w:rPr>
      </w:pPr>
    </w:p>
    <w:p w:rsidR="003A366F" w:rsidRDefault="00A06E31" w:rsidP="00A06E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Rich Gray (Jenner &amp; Block) asks if formal presentations will be taking place during the fall meeting. Ryan will confirm this is not the case with the Fenwick planning team (</w:t>
      </w:r>
      <w:r w:rsidRPr="00A06E31">
        <w:rPr>
          <w:rFonts w:ascii="Arial" w:hAnsi="Arial" w:cs="Arial"/>
          <w:i/>
          <w:color w:val="000000"/>
        </w:rPr>
        <w:t>confirmed by Ryan / 8-10-16</w:t>
      </w:r>
      <w:r>
        <w:rPr>
          <w:rFonts w:ascii="Arial" w:hAnsi="Arial" w:cs="Arial"/>
          <w:color w:val="000000"/>
        </w:rPr>
        <w:t>)</w:t>
      </w:r>
    </w:p>
    <w:p w:rsidR="00985B24" w:rsidRDefault="00985B24" w:rsidP="00A06E31">
      <w:pPr>
        <w:rPr>
          <w:rFonts w:ascii="Arial" w:hAnsi="Arial" w:cs="Arial"/>
          <w:color w:val="000000"/>
        </w:rPr>
      </w:pPr>
    </w:p>
    <w:p w:rsidR="00A06E31" w:rsidRDefault="00985B24" w:rsidP="00A06E31">
      <w:pPr>
        <w:rPr>
          <w:rFonts w:ascii="Arial" w:eastAsiaTheme="minorHAnsi" w:hAnsi="Arial" w:cs="Arial"/>
          <w:color w:val="000000"/>
        </w:rPr>
      </w:pPr>
      <w:r w:rsidRPr="00985B24">
        <w:rPr>
          <w:rFonts w:ascii="Arial" w:hAnsi="Arial" w:cs="Arial"/>
          <w:bCs/>
          <w:i/>
          <w:color w:val="000000"/>
        </w:rPr>
        <w:lastRenderedPageBreak/>
        <w:t>Later during the call</w:t>
      </w:r>
      <w:r>
        <w:rPr>
          <w:rFonts w:ascii="Arial" w:hAnsi="Arial" w:cs="Arial"/>
          <w:bCs/>
          <w:color w:val="000000"/>
        </w:rPr>
        <w:t xml:space="preserve"> - </w:t>
      </w:r>
      <w:r w:rsidRPr="00985B24">
        <w:rPr>
          <w:rFonts w:ascii="Arial" w:hAnsi="Arial" w:cs="Arial"/>
          <w:bCs/>
          <w:color w:val="000000"/>
        </w:rPr>
        <w:t>Rich adds that Friday’s program in San Francisco may be a good fit for Managing Partners and suggests that an invitation be sent to this group, inviting them. Didier will contact Ralph re: this suggestion.</w:t>
      </w:r>
    </w:p>
    <w:p w:rsidR="00A06E31" w:rsidRDefault="00A06E31" w:rsidP="00A06E31">
      <w:pPr>
        <w:rPr>
          <w:rFonts w:ascii="Arial" w:eastAsiaTheme="minorHAnsi" w:hAnsi="Arial" w:cs="Arial"/>
          <w:color w:val="000000"/>
        </w:rPr>
      </w:pPr>
    </w:p>
    <w:p w:rsidR="0036205B" w:rsidRPr="00A06E31" w:rsidRDefault="00FD1D55" w:rsidP="00A06E31">
      <w:pPr>
        <w:rPr>
          <w:rFonts w:ascii="Arial" w:hAnsi="Arial" w:cs="Arial"/>
          <w:i/>
          <w:sz w:val="22"/>
          <w:szCs w:val="22"/>
        </w:rPr>
      </w:pPr>
      <w:r w:rsidRPr="00A06E31">
        <w:rPr>
          <w:rFonts w:ascii="Arial" w:hAnsi="Arial" w:cs="Arial"/>
          <w:i/>
          <w:color w:val="000000"/>
        </w:rPr>
        <w:t xml:space="preserve">Report </w:t>
      </w:r>
      <w:r w:rsidR="0036205B" w:rsidRPr="00A06E31">
        <w:rPr>
          <w:rFonts w:ascii="Arial" w:hAnsi="Arial" w:cs="Arial"/>
          <w:i/>
          <w:color w:val="000000"/>
        </w:rPr>
        <w:t>Spring 201</w:t>
      </w:r>
      <w:r w:rsidR="008B7094" w:rsidRPr="00A06E31">
        <w:rPr>
          <w:rFonts w:ascii="Arial" w:hAnsi="Arial" w:cs="Arial"/>
          <w:i/>
          <w:color w:val="000000"/>
        </w:rPr>
        <w:t>7</w:t>
      </w:r>
      <w:r w:rsidR="0036205B" w:rsidRPr="00A06E31">
        <w:rPr>
          <w:rFonts w:ascii="Arial" w:hAnsi="Arial" w:cs="Arial"/>
          <w:i/>
          <w:color w:val="000000"/>
        </w:rPr>
        <w:t xml:space="preserve"> – </w:t>
      </w:r>
      <w:r w:rsidR="0080392F" w:rsidRPr="00A06E31">
        <w:rPr>
          <w:rFonts w:ascii="Arial" w:hAnsi="Arial" w:cs="Arial"/>
          <w:i/>
          <w:color w:val="000000"/>
        </w:rPr>
        <w:t xml:space="preserve">May 22-24, </w:t>
      </w:r>
      <w:r w:rsidR="0036205B" w:rsidRPr="00A06E31">
        <w:rPr>
          <w:rFonts w:ascii="Arial" w:hAnsi="Arial" w:cs="Arial"/>
          <w:i/>
          <w:color w:val="000000"/>
        </w:rPr>
        <w:t>Stockholm, hosted by Delphi</w:t>
      </w:r>
    </w:p>
    <w:p w:rsidR="003A366F" w:rsidRDefault="003A366F" w:rsidP="003A366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A366F" w:rsidRPr="00A06E31" w:rsidRDefault="00A06E31" w:rsidP="00A06E3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Agne Lindberg’s (Delphi) absence, Didier reports that they are </w:t>
      </w:r>
      <w:r w:rsidR="00985B24">
        <w:rPr>
          <w:rFonts w:ascii="Arial" w:hAnsi="Arial" w:cs="Arial"/>
          <w:color w:val="000000"/>
        </w:rPr>
        <w:t xml:space="preserve">currently </w:t>
      </w:r>
      <w:r w:rsidR="00985B24" w:rsidRPr="00A06E31">
        <w:rPr>
          <w:rFonts w:ascii="Arial" w:hAnsi="Arial" w:cs="Arial"/>
          <w:color w:val="000000"/>
        </w:rPr>
        <w:t>discussing</w:t>
      </w:r>
      <w:r w:rsidR="003A366F" w:rsidRPr="00A06E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potential </w:t>
      </w:r>
      <w:r w:rsidR="003A366F" w:rsidRPr="00A06E31">
        <w:rPr>
          <w:rFonts w:ascii="Arial" w:hAnsi="Arial" w:cs="Arial"/>
          <w:color w:val="000000"/>
        </w:rPr>
        <w:t xml:space="preserve">topics and </w:t>
      </w:r>
      <w:r>
        <w:rPr>
          <w:rFonts w:ascii="Arial" w:hAnsi="Arial" w:cs="Arial"/>
          <w:color w:val="000000"/>
        </w:rPr>
        <w:t>that he will provide a full update and presentation during the fall meeting in California.</w:t>
      </w:r>
    </w:p>
    <w:p w:rsidR="00DA1A5B" w:rsidRPr="00DA1A5B" w:rsidRDefault="00DA1A5B" w:rsidP="00DA1A5B">
      <w:pPr>
        <w:pStyle w:val="ListParagraph"/>
        <w:rPr>
          <w:rFonts w:ascii="Arial" w:hAnsi="Arial" w:cs="Arial"/>
        </w:rPr>
      </w:pPr>
    </w:p>
    <w:p w:rsidR="00DA1A5B" w:rsidRPr="00A06E31" w:rsidRDefault="007D3BFF" w:rsidP="00A06E31">
      <w:pPr>
        <w:rPr>
          <w:rFonts w:ascii="Arial" w:hAnsi="Arial" w:cs="Arial"/>
          <w:i/>
        </w:rPr>
      </w:pPr>
      <w:r w:rsidRPr="00A06E31">
        <w:rPr>
          <w:rFonts w:ascii="Arial" w:hAnsi="Arial" w:cs="Arial"/>
          <w:i/>
        </w:rPr>
        <w:t xml:space="preserve">Report </w:t>
      </w:r>
      <w:proofErr w:type="gramStart"/>
      <w:r w:rsidRPr="00A06E31">
        <w:rPr>
          <w:rFonts w:ascii="Arial" w:hAnsi="Arial" w:cs="Arial"/>
          <w:i/>
        </w:rPr>
        <w:t>Fall</w:t>
      </w:r>
      <w:proofErr w:type="gramEnd"/>
      <w:r w:rsidR="00DA1A5B" w:rsidRPr="00A06E31">
        <w:rPr>
          <w:rFonts w:ascii="Arial" w:hAnsi="Arial" w:cs="Arial"/>
          <w:i/>
        </w:rPr>
        <w:t xml:space="preserve"> 2017 fall meeting – </w:t>
      </w:r>
      <w:r w:rsidRPr="00A06E31">
        <w:rPr>
          <w:rFonts w:ascii="Arial" w:hAnsi="Arial" w:cs="Arial"/>
          <w:i/>
        </w:rPr>
        <w:t>hosted by Pinheiro Neto</w:t>
      </w:r>
    </w:p>
    <w:p w:rsidR="0036205B" w:rsidRDefault="0036205B" w:rsidP="0036205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A366F" w:rsidRPr="00A06E31" w:rsidRDefault="003A366F" w:rsidP="00A06E31">
      <w:pPr>
        <w:rPr>
          <w:rFonts w:ascii="Arial" w:hAnsi="Arial" w:cs="Arial"/>
          <w:color w:val="000000"/>
        </w:rPr>
      </w:pPr>
      <w:r w:rsidRPr="00A06E31">
        <w:rPr>
          <w:rFonts w:ascii="Arial" w:hAnsi="Arial" w:cs="Arial"/>
          <w:color w:val="000000"/>
        </w:rPr>
        <w:t xml:space="preserve">Raphael </w:t>
      </w:r>
      <w:r w:rsidR="00A06E31">
        <w:rPr>
          <w:rFonts w:ascii="Arial" w:hAnsi="Arial" w:cs="Arial"/>
          <w:color w:val="000000"/>
        </w:rPr>
        <w:t>de Cunto (Pinheiro Neto) states he will distribute ideas for their meeting in Rio to Nelson and the group for discussion during the upcoming fall meeting.</w:t>
      </w:r>
    </w:p>
    <w:p w:rsidR="003A366F" w:rsidRDefault="003A366F" w:rsidP="0036205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35D1A" w:rsidRPr="00A06E31" w:rsidRDefault="00633D00" w:rsidP="00A06E31">
      <w:pPr>
        <w:rPr>
          <w:rFonts w:ascii="Arial" w:hAnsi="Arial" w:cs="Arial"/>
          <w:i/>
          <w:color w:val="000000"/>
        </w:rPr>
      </w:pPr>
      <w:r w:rsidRPr="00A06E31">
        <w:rPr>
          <w:rFonts w:ascii="Arial" w:hAnsi="Arial" w:cs="Arial"/>
          <w:i/>
          <w:color w:val="000000"/>
        </w:rPr>
        <w:t>“</w:t>
      </w:r>
      <w:proofErr w:type="spellStart"/>
      <w:r w:rsidRPr="00A06E31">
        <w:rPr>
          <w:rFonts w:ascii="Arial" w:hAnsi="Arial" w:cs="Arial"/>
          <w:i/>
          <w:color w:val="000000"/>
        </w:rPr>
        <w:t>TechL</w:t>
      </w:r>
      <w:r w:rsidR="00BA266C" w:rsidRPr="00A06E31">
        <w:rPr>
          <w:rFonts w:ascii="Arial" w:hAnsi="Arial" w:cs="Arial"/>
          <w:i/>
          <w:color w:val="000000"/>
        </w:rPr>
        <w:t>aw</w:t>
      </w:r>
      <w:proofErr w:type="spellEnd"/>
      <w:r w:rsidR="00BA266C" w:rsidRPr="00A06E31">
        <w:rPr>
          <w:rFonts w:ascii="Arial" w:hAnsi="Arial" w:cs="Arial"/>
          <w:i/>
          <w:color w:val="000000"/>
        </w:rPr>
        <w:t xml:space="preserve"> Academy” (</w:t>
      </w:r>
      <w:r w:rsidR="007D3BFF" w:rsidRPr="00A06E31">
        <w:rPr>
          <w:rFonts w:ascii="Arial" w:hAnsi="Arial" w:cs="Arial"/>
          <w:i/>
          <w:color w:val="000000"/>
        </w:rPr>
        <w:t>update</w:t>
      </w:r>
      <w:r w:rsidR="00BA266C" w:rsidRPr="00A06E31">
        <w:rPr>
          <w:rFonts w:ascii="Arial" w:hAnsi="Arial" w:cs="Arial"/>
          <w:i/>
          <w:color w:val="000000"/>
        </w:rPr>
        <w:t xml:space="preserve">): </w:t>
      </w:r>
      <w:r w:rsidR="00985B24" w:rsidRPr="00A06E31">
        <w:rPr>
          <w:rFonts w:ascii="Arial" w:hAnsi="Arial" w:cs="Arial"/>
          <w:i/>
          <w:color w:val="000000"/>
        </w:rPr>
        <w:t>Jennifer Kelly</w:t>
      </w:r>
      <w:r w:rsidR="00BA266C" w:rsidRPr="00A06E31">
        <w:rPr>
          <w:rFonts w:ascii="Arial" w:hAnsi="Arial" w:cs="Arial"/>
          <w:i/>
          <w:color w:val="000000"/>
        </w:rPr>
        <w:t xml:space="preserve">/Thierry </w:t>
      </w:r>
      <w:proofErr w:type="spellStart"/>
      <w:r w:rsidR="00BA266C" w:rsidRPr="00A06E31">
        <w:rPr>
          <w:rFonts w:ascii="Arial" w:hAnsi="Arial" w:cs="Arial"/>
          <w:i/>
          <w:color w:val="000000"/>
        </w:rPr>
        <w:t>Dor</w:t>
      </w:r>
      <w:proofErr w:type="spellEnd"/>
    </w:p>
    <w:p w:rsidR="00A06E31" w:rsidRDefault="00A06E31" w:rsidP="00A06E31">
      <w:pPr>
        <w:rPr>
          <w:rFonts w:ascii="Arial" w:hAnsi="Arial" w:cs="Arial"/>
          <w:color w:val="000000"/>
        </w:rPr>
      </w:pPr>
    </w:p>
    <w:p w:rsidR="00A06E31" w:rsidRPr="00A06E31" w:rsidRDefault="00A06E31" w:rsidP="00A06E3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Didier alerts the group that he has set aside time during the fall meeting for Thierry to discuss the </w:t>
      </w:r>
      <w:proofErr w:type="spellStart"/>
      <w:r>
        <w:rPr>
          <w:rFonts w:ascii="Arial" w:hAnsi="Arial" w:cs="Arial"/>
          <w:color w:val="000000"/>
        </w:rPr>
        <w:t>TechLaw</w:t>
      </w:r>
      <w:proofErr w:type="spellEnd"/>
      <w:r>
        <w:rPr>
          <w:rFonts w:ascii="Arial" w:hAnsi="Arial" w:cs="Arial"/>
          <w:color w:val="000000"/>
        </w:rPr>
        <w:t xml:space="preserve"> Academy in further detail.</w:t>
      </w:r>
    </w:p>
    <w:p w:rsidR="00935D1A" w:rsidRPr="00FD1D55" w:rsidRDefault="00935D1A" w:rsidP="00935D1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35D1A" w:rsidRPr="00A06E31" w:rsidRDefault="00FD1D55" w:rsidP="00A06E31">
      <w:pPr>
        <w:rPr>
          <w:rFonts w:ascii="Arial" w:hAnsi="Arial" w:cs="Arial"/>
          <w:i/>
        </w:rPr>
      </w:pPr>
      <w:r w:rsidRPr="00A06E31">
        <w:rPr>
          <w:rFonts w:ascii="Arial" w:hAnsi="Arial" w:cs="Arial"/>
          <w:i/>
          <w:color w:val="000000"/>
        </w:rPr>
        <w:t xml:space="preserve">Report </w:t>
      </w:r>
      <w:r w:rsidR="0080392F" w:rsidRPr="00A06E31">
        <w:rPr>
          <w:rFonts w:ascii="Arial" w:hAnsi="Arial" w:cs="Arial"/>
          <w:i/>
          <w:color w:val="000000"/>
        </w:rPr>
        <w:t xml:space="preserve">of any additional </w:t>
      </w:r>
      <w:proofErr w:type="spellStart"/>
      <w:r w:rsidR="00935D1A" w:rsidRPr="00A06E31">
        <w:rPr>
          <w:rFonts w:ascii="Arial" w:hAnsi="Arial" w:cs="Arial"/>
          <w:i/>
          <w:color w:val="000000"/>
        </w:rPr>
        <w:t>TechLaw</w:t>
      </w:r>
      <w:proofErr w:type="spellEnd"/>
      <w:r w:rsidR="00935D1A" w:rsidRPr="00A06E31">
        <w:rPr>
          <w:rFonts w:ascii="Arial" w:hAnsi="Arial" w:cs="Arial"/>
          <w:i/>
          <w:color w:val="000000"/>
        </w:rPr>
        <w:t xml:space="preserve"> </w:t>
      </w:r>
      <w:r w:rsidRPr="00A06E31">
        <w:rPr>
          <w:rFonts w:ascii="Arial" w:hAnsi="Arial" w:cs="Arial"/>
          <w:i/>
          <w:color w:val="000000"/>
        </w:rPr>
        <w:t xml:space="preserve">firm exchange events, held </w:t>
      </w:r>
      <w:r w:rsidR="0080392F" w:rsidRPr="00A06E31">
        <w:rPr>
          <w:rFonts w:ascii="Arial" w:hAnsi="Arial" w:cs="Arial"/>
          <w:i/>
          <w:color w:val="000000"/>
        </w:rPr>
        <w:t>or planned</w:t>
      </w:r>
    </w:p>
    <w:p w:rsidR="003A366F" w:rsidRDefault="003A366F" w:rsidP="003A366F">
      <w:pPr>
        <w:pStyle w:val="ListParagraph"/>
        <w:rPr>
          <w:rFonts w:ascii="Arial" w:hAnsi="Arial" w:cs="Arial"/>
        </w:rPr>
      </w:pPr>
    </w:p>
    <w:p w:rsidR="003A366F" w:rsidRDefault="003A366F" w:rsidP="00A06E31">
      <w:pPr>
        <w:rPr>
          <w:rFonts w:ascii="Arial" w:hAnsi="Arial" w:cs="Arial"/>
        </w:rPr>
      </w:pPr>
      <w:r>
        <w:rPr>
          <w:rFonts w:ascii="Arial" w:hAnsi="Arial" w:cs="Arial"/>
        </w:rPr>
        <w:t>Didier asks for any updates</w:t>
      </w:r>
      <w:r w:rsidR="00A06E31">
        <w:rPr>
          <w:rFonts w:ascii="Arial" w:hAnsi="Arial" w:cs="Arial"/>
        </w:rPr>
        <w:t xml:space="preserve"> from the group, but nothing is shared by the membership at this time.</w:t>
      </w:r>
    </w:p>
    <w:p w:rsidR="00A06E31" w:rsidRDefault="00A06E31" w:rsidP="00A06E31">
      <w:pPr>
        <w:rPr>
          <w:rFonts w:ascii="Arial" w:hAnsi="Arial" w:cs="Arial"/>
        </w:rPr>
      </w:pPr>
    </w:p>
    <w:p w:rsidR="00A06E31" w:rsidRPr="00FD1D55" w:rsidRDefault="00985B24" w:rsidP="00A06E31">
      <w:pPr>
        <w:rPr>
          <w:rFonts w:ascii="Arial" w:hAnsi="Arial" w:cs="Arial"/>
        </w:rPr>
      </w:pPr>
      <w:r w:rsidRPr="00985B24">
        <w:rPr>
          <w:rFonts w:ascii="Arial" w:hAnsi="Arial" w:cs="Arial"/>
          <w:i/>
        </w:rPr>
        <w:t>Later during the call</w:t>
      </w:r>
      <w:r>
        <w:rPr>
          <w:rFonts w:ascii="Arial" w:hAnsi="Arial" w:cs="Arial"/>
        </w:rPr>
        <w:t xml:space="preserve"> – Phil </w:t>
      </w:r>
      <w:r w:rsidR="00A06E31">
        <w:rPr>
          <w:rFonts w:ascii="Arial" w:hAnsi="Arial" w:cs="Arial"/>
        </w:rPr>
        <w:t xml:space="preserve">Catania (Corrs) states that if </w:t>
      </w:r>
      <w:r w:rsidR="00A06E31" w:rsidRPr="00A06E31">
        <w:rPr>
          <w:rFonts w:ascii="Arial" w:hAnsi="Arial" w:cs="Arial"/>
          <w:bCs/>
        </w:rPr>
        <w:t xml:space="preserve">any member firms are coming to </w:t>
      </w:r>
      <w:r w:rsidR="00A06E31">
        <w:rPr>
          <w:rFonts w:ascii="Arial" w:hAnsi="Arial" w:cs="Arial"/>
          <w:bCs/>
        </w:rPr>
        <w:t xml:space="preserve">the </w:t>
      </w:r>
      <w:r w:rsidR="00A06E31" w:rsidRPr="00A06E31">
        <w:rPr>
          <w:rFonts w:ascii="Arial" w:hAnsi="Arial" w:cs="Arial"/>
          <w:bCs/>
        </w:rPr>
        <w:t xml:space="preserve">IBA </w:t>
      </w:r>
      <w:r w:rsidR="00A06E31">
        <w:rPr>
          <w:rFonts w:ascii="Arial" w:hAnsi="Arial" w:cs="Arial"/>
          <w:bCs/>
        </w:rPr>
        <w:t xml:space="preserve">Conference </w:t>
      </w:r>
      <w:r w:rsidR="00A06E31" w:rsidRPr="00A06E31">
        <w:rPr>
          <w:rFonts w:ascii="Arial" w:hAnsi="Arial" w:cs="Arial"/>
          <w:bCs/>
        </w:rPr>
        <w:t xml:space="preserve">in Sydney </w:t>
      </w:r>
      <w:r w:rsidR="00A06E31">
        <w:rPr>
          <w:rFonts w:ascii="Arial" w:hAnsi="Arial" w:cs="Arial"/>
          <w:bCs/>
        </w:rPr>
        <w:t>next year, he</w:t>
      </w:r>
      <w:r w:rsidR="00A06E31" w:rsidRPr="00A06E31">
        <w:rPr>
          <w:rFonts w:ascii="Arial" w:hAnsi="Arial" w:cs="Arial"/>
          <w:bCs/>
        </w:rPr>
        <w:t xml:space="preserve"> would like to have </w:t>
      </w:r>
      <w:r w:rsidR="00A06E31">
        <w:rPr>
          <w:rFonts w:ascii="Arial" w:hAnsi="Arial" w:cs="Arial"/>
          <w:bCs/>
        </w:rPr>
        <w:t xml:space="preserve">a </w:t>
      </w:r>
      <w:r w:rsidR="00A06E31" w:rsidRPr="00A06E31">
        <w:rPr>
          <w:rFonts w:ascii="Arial" w:hAnsi="Arial" w:cs="Arial"/>
          <w:bCs/>
        </w:rPr>
        <w:t xml:space="preserve">function for </w:t>
      </w:r>
      <w:r w:rsidR="00A06E31">
        <w:rPr>
          <w:rFonts w:ascii="Arial" w:hAnsi="Arial" w:cs="Arial"/>
          <w:bCs/>
        </w:rPr>
        <w:t>the member representatives and other partners in atte</w:t>
      </w:r>
      <w:r w:rsidR="00A06E31" w:rsidRPr="00846B80">
        <w:rPr>
          <w:rFonts w:ascii="Arial" w:hAnsi="Arial" w:cs="Arial"/>
          <w:bCs/>
        </w:rPr>
        <w:t>ndance.</w:t>
      </w:r>
      <w:r w:rsidR="00F04D16" w:rsidRPr="00846B80">
        <w:rPr>
          <w:rFonts w:ascii="Arial" w:hAnsi="Arial" w:cs="Arial"/>
          <w:bCs/>
        </w:rPr>
        <w:t xml:space="preserve"> He is encouraged by the board to prepare for such a function.</w:t>
      </w:r>
    </w:p>
    <w:p w:rsidR="00935D1A" w:rsidRPr="00FD1D55" w:rsidRDefault="00935D1A" w:rsidP="00935D1A">
      <w:pPr>
        <w:pStyle w:val="ListParagraph"/>
        <w:rPr>
          <w:rFonts w:ascii="Arial" w:hAnsi="Arial" w:cs="Arial"/>
          <w:color w:val="000000"/>
        </w:rPr>
      </w:pPr>
    </w:p>
    <w:p w:rsidR="00A91D76" w:rsidRPr="00FD1D55" w:rsidRDefault="00A91D76" w:rsidP="00A91D76">
      <w:pPr>
        <w:ind w:left="360" w:hanging="360"/>
        <w:contextualSpacing/>
        <w:rPr>
          <w:rFonts w:ascii="Arial" w:hAnsi="Arial" w:cs="Arial"/>
          <w:b/>
          <w:bCs/>
          <w:sz w:val="22"/>
          <w:szCs w:val="22"/>
        </w:rPr>
      </w:pPr>
      <w:r w:rsidRPr="00FD1D55">
        <w:rPr>
          <w:rFonts w:ascii="Arial" w:hAnsi="Arial" w:cs="Arial"/>
          <w:b/>
          <w:bCs/>
        </w:rPr>
        <w:t xml:space="preserve">Member Recruitment and Retention Committee:  Ralph </w:t>
      </w:r>
      <w:proofErr w:type="spellStart"/>
      <w:r w:rsidRPr="00FD1D55">
        <w:rPr>
          <w:rFonts w:ascii="Arial" w:hAnsi="Arial" w:cs="Arial"/>
          <w:b/>
          <w:bCs/>
        </w:rPr>
        <w:t>Pais</w:t>
      </w:r>
      <w:proofErr w:type="spellEnd"/>
      <w:r w:rsidRPr="00FD1D55">
        <w:rPr>
          <w:rFonts w:ascii="Arial" w:hAnsi="Arial" w:cs="Arial"/>
          <w:b/>
          <w:bCs/>
        </w:rPr>
        <w:t>/</w:t>
      </w:r>
      <w:proofErr w:type="spellStart"/>
      <w:r w:rsidRPr="00FD1D55">
        <w:rPr>
          <w:rFonts w:ascii="Arial" w:hAnsi="Arial" w:cs="Arial"/>
          <w:b/>
          <w:bCs/>
        </w:rPr>
        <w:t>Doil</w:t>
      </w:r>
      <w:proofErr w:type="spellEnd"/>
      <w:r w:rsidRPr="00FD1D55">
        <w:rPr>
          <w:rFonts w:ascii="Arial" w:hAnsi="Arial" w:cs="Arial"/>
          <w:b/>
          <w:bCs/>
        </w:rPr>
        <w:t xml:space="preserve"> Son</w:t>
      </w:r>
    </w:p>
    <w:p w:rsidR="00A91D76" w:rsidRPr="00FD1D55" w:rsidRDefault="00A91D76" w:rsidP="00A91D76">
      <w:pPr>
        <w:rPr>
          <w:rFonts w:ascii="Arial" w:hAnsi="Arial" w:cs="Arial"/>
          <w:color w:val="000000"/>
        </w:rPr>
      </w:pPr>
    </w:p>
    <w:p w:rsidR="00604ED8" w:rsidRPr="00A06E31" w:rsidRDefault="00FD1D55" w:rsidP="00A06E31">
      <w:pPr>
        <w:rPr>
          <w:rFonts w:ascii="Arial" w:hAnsi="Arial" w:cs="Arial"/>
          <w:i/>
          <w:color w:val="000000"/>
        </w:rPr>
      </w:pPr>
      <w:r w:rsidRPr="00A06E31">
        <w:rPr>
          <w:rFonts w:ascii="Arial" w:hAnsi="Arial" w:cs="Arial"/>
          <w:i/>
          <w:color w:val="000000"/>
        </w:rPr>
        <w:t xml:space="preserve">Discuss </w:t>
      </w:r>
      <w:r w:rsidR="00DD20BF" w:rsidRPr="00A06E31">
        <w:rPr>
          <w:rFonts w:ascii="Arial" w:hAnsi="Arial" w:cs="Arial"/>
          <w:i/>
          <w:color w:val="000000"/>
        </w:rPr>
        <w:t>Member retention ideas</w:t>
      </w:r>
    </w:p>
    <w:p w:rsidR="003A366F" w:rsidRDefault="003A366F" w:rsidP="003A366F">
      <w:pPr>
        <w:rPr>
          <w:rFonts w:ascii="Arial" w:hAnsi="Arial" w:cs="Arial"/>
          <w:color w:val="000000"/>
        </w:rPr>
      </w:pPr>
    </w:p>
    <w:p w:rsidR="003A366F" w:rsidRPr="003A366F" w:rsidRDefault="003A366F" w:rsidP="003A366F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Doil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06E31">
        <w:rPr>
          <w:rFonts w:ascii="Arial" w:hAnsi="Arial" w:cs="Arial"/>
          <w:color w:val="000000"/>
        </w:rPr>
        <w:t>Son (</w:t>
      </w:r>
      <w:proofErr w:type="spellStart"/>
      <w:r w:rsidR="00A06E31">
        <w:rPr>
          <w:rFonts w:ascii="Arial" w:hAnsi="Arial" w:cs="Arial"/>
          <w:color w:val="000000"/>
        </w:rPr>
        <w:t>Yulchon</w:t>
      </w:r>
      <w:proofErr w:type="spellEnd"/>
      <w:r w:rsidR="00A06E31">
        <w:rPr>
          <w:rFonts w:ascii="Arial" w:hAnsi="Arial" w:cs="Arial"/>
          <w:color w:val="000000"/>
        </w:rPr>
        <w:t xml:space="preserve">) and Ralph were </w:t>
      </w:r>
      <w:r>
        <w:rPr>
          <w:rFonts w:ascii="Arial" w:hAnsi="Arial" w:cs="Arial"/>
          <w:color w:val="000000"/>
        </w:rPr>
        <w:t xml:space="preserve">not available </w:t>
      </w:r>
      <w:r w:rsidR="00A06E31">
        <w:rPr>
          <w:rFonts w:ascii="Arial" w:hAnsi="Arial" w:cs="Arial"/>
          <w:color w:val="000000"/>
        </w:rPr>
        <w:t>for the call – this topic will be revisited in San Francisco.</w:t>
      </w:r>
    </w:p>
    <w:p w:rsidR="00A91D76" w:rsidRPr="00FD1D55" w:rsidRDefault="00A91D76" w:rsidP="00A91D76">
      <w:pPr>
        <w:rPr>
          <w:rFonts w:ascii="Arial" w:hAnsi="Arial" w:cs="Arial"/>
        </w:rPr>
      </w:pPr>
    </w:p>
    <w:p w:rsidR="00A91D76" w:rsidRPr="00FD1D55" w:rsidRDefault="00A91D76" w:rsidP="00A91D76">
      <w:pPr>
        <w:ind w:left="360" w:hanging="360"/>
        <w:contextualSpacing/>
        <w:rPr>
          <w:rFonts w:ascii="Arial" w:hAnsi="Arial" w:cs="Arial"/>
          <w:b/>
          <w:bCs/>
          <w:sz w:val="22"/>
          <w:szCs w:val="22"/>
        </w:rPr>
      </w:pPr>
      <w:r w:rsidRPr="00FD1D55">
        <w:rPr>
          <w:rFonts w:ascii="Arial" w:hAnsi="Arial" w:cs="Arial"/>
          <w:b/>
          <w:bCs/>
        </w:rPr>
        <w:t>Website and Publications Committee: Randy Colson</w:t>
      </w:r>
      <w:r w:rsidR="00260F49" w:rsidRPr="00FD1D55">
        <w:rPr>
          <w:rFonts w:ascii="Arial" w:hAnsi="Arial" w:cs="Arial"/>
          <w:b/>
          <w:bCs/>
        </w:rPr>
        <w:t>/Shaun Van Horn</w:t>
      </w:r>
    </w:p>
    <w:p w:rsidR="00A91D76" w:rsidRPr="00FD1D55" w:rsidRDefault="00A91D76" w:rsidP="00A91D76">
      <w:pPr>
        <w:rPr>
          <w:rFonts w:ascii="Arial" w:hAnsi="Arial" w:cs="Arial"/>
          <w:color w:val="000000"/>
        </w:rPr>
      </w:pPr>
    </w:p>
    <w:p w:rsidR="00A91D76" w:rsidRPr="00A06E31" w:rsidRDefault="00FD1D55" w:rsidP="00A06E31">
      <w:pPr>
        <w:rPr>
          <w:rFonts w:ascii="Arial" w:hAnsi="Arial" w:cs="Arial"/>
          <w:i/>
          <w:color w:val="000000"/>
        </w:rPr>
      </w:pPr>
      <w:r w:rsidRPr="00A06E31">
        <w:rPr>
          <w:rFonts w:ascii="Arial" w:hAnsi="Arial" w:cs="Arial"/>
          <w:i/>
          <w:color w:val="000000"/>
        </w:rPr>
        <w:t xml:space="preserve">Report </w:t>
      </w:r>
      <w:r w:rsidR="00A91D76" w:rsidRPr="00A06E31">
        <w:rPr>
          <w:rFonts w:ascii="Arial" w:hAnsi="Arial" w:cs="Arial"/>
          <w:i/>
          <w:color w:val="000000"/>
        </w:rPr>
        <w:t xml:space="preserve">Website </w:t>
      </w:r>
      <w:r w:rsidR="00B3073B" w:rsidRPr="00A06E31">
        <w:rPr>
          <w:rFonts w:ascii="Arial" w:hAnsi="Arial" w:cs="Arial"/>
          <w:i/>
          <w:color w:val="000000"/>
        </w:rPr>
        <w:t>u</w:t>
      </w:r>
      <w:r w:rsidR="00A91D76" w:rsidRPr="00A06E31">
        <w:rPr>
          <w:rFonts w:ascii="Arial" w:hAnsi="Arial" w:cs="Arial"/>
          <w:i/>
          <w:color w:val="000000"/>
        </w:rPr>
        <w:t>pdate</w:t>
      </w:r>
      <w:r w:rsidR="003A366F" w:rsidRPr="00A06E31">
        <w:rPr>
          <w:rFonts w:ascii="Arial" w:hAnsi="Arial" w:cs="Arial"/>
          <w:i/>
          <w:color w:val="000000"/>
        </w:rPr>
        <w:br/>
      </w:r>
    </w:p>
    <w:p w:rsidR="003A366F" w:rsidRDefault="003A366F" w:rsidP="003A36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Ryan </w:t>
      </w:r>
      <w:r w:rsidR="00A06E31">
        <w:rPr>
          <w:rFonts w:ascii="Arial" w:hAnsi="Arial" w:cs="Arial"/>
          <w:color w:val="000000"/>
        </w:rPr>
        <w:t>reports that the website is nearing completion with plans to go LIVE later today or tomorrow.</w:t>
      </w:r>
    </w:p>
    <w:p w:rsidR="003A366F" w:rsidRDefault="003A366F" w:rsidP="003A366F">
      <w:pPr>
        <w:rPr>
          <w:rFonts w:ascii="Arial" w:hAnsi="Arial" w:cs="Arial"/>
          <w:color w:val="000000"/>
        </w:rPr>
      </w:pPr>
    </w:p>
    <w:p w:rsidR="003A366F" w:rsidRDefault="00B86FB4" w:rsidP="003A36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Mirchin (</w:t>
      </w:r>
      <w:proofErr w:type="spellStart"/>
      <w:r>
        <w:rPr>
          <w:rFonts w:ascii="Arial" w:hAnsi="Arial" w:cs="Arial"/>
          <w:color w:val="000000"/>
        </w:rPr>
        <w:t>Meitar</w:t>
      </w:r>
      <w:proofErr w:type="spellEnd"/>
      <w:r>
        <w:rPr>
          <w:rFonts w:ascii="Arial" w:hAnsi="Arial" w:cs="Arial"/>
          <w:color w:val="000000"/>
        </w:rPr>
        <w:t>) raises a question regarding a website he has discovered in Israel with the ‘</w:t>
      </w:r>
      <w:proofErr w:type="spellStart"/>
      <w:r>
        <w:rPr>
          <w:rFonts w:ascii="Arial" w:hAnsi="Arial" w:cs="Arial"/>
          <w:color w:val="000000"/>
        </w:rPr>
        <w:t>techlaw</w:t>
      </w:r>
      <w:proofErr w:type="spellEnd"/>
      <w:r>
        <w:rPr>
          <w:rFonts w:ascii="Arial" w:hAnsi="Arial" w:cs="Arial"/>
          <w:color w:val="000000"/>
        </w:rPr>
        <w:t>’ name that deals with</w:t>
      </w:r>
      <w:r w:rsidR="003A366F">
        <w:rPr>
          <w:rFonts w:ascii="Arial" w:hAnsi="Arial" w:cs="Arial"/>
          <w:color w:val="000000"/>
        </w:rPr>
        <w:t xml:space="preserve"> drafting wills/legal documents</w:t>
      </w:r>
      <w:r>
        <w:rPr>
          <w:rFonts w:ascii="Arial" w:hAnsi="Arial" w:cs="Arial"/>
          <w:color w:val="000000"/>
        </w:rPr>
        <w:t xml:space="preserve"> and wants to know that since </w:t>
      </w:r>
      <w:proofErr w:type="spellStart"/>
      <w:r>
        <w:rPr>
          <w:rFonts w:ascii="Arial" w:hAnsi="Arial" w:cs="Arial"/>
          <w:color w:val="000000"/>
        </w:rPr>
        <w:t>TechLaw</w:t>
      </w:r>
      <w:proofErr w:type="spellEnd"/>
      <w:r>
        <w:rPr>
          <w:rFonts w:ascii="Arial" w:hAnsi="Arial" w:cs="Arial"/>
          <w:color w:val="000000"/>
        </w:rPr>
        <w:t xml:space="preserve"> has</w:t>
      </w:r>
      <w:r w:rsidR="003A366F">
        <w:rPr>
          <w:rFonts w:ascii="Arial" w:hAnsi="Arial" w:cs="Arial"/>
          <w:color w:val="000000"/>
        </w:rPr>
        <w:t xml:space="preserve"> no registered trademark in </w:t>
      </w:r>
      <w:r>
        <w:rPr>
          <w:rFonts w:ascii="Arial" w:hAnsi="Arial" w:cs="Arial"/>
          <w:color w:val="000000"/>
        </w:rPr>
        <w:t xml:space="preserve">Israel, what the typical </w:t>
      </w:r>
      <w:proofErr w:type="spellStart"/>
      <w:r>
        <w:rPr>
          <w:rFonts w:ascii="Arial" w:hAnsi="Arial" w:cs="Arial"/>
          <w:color w:val="000000"/>
        </w:rPr>
        <w:t>TechLaw</w:t>
      </w:r>
      <w:proofErr w:type="spellEnd"/>
      <w:r>
        <w:rPr>
          <w:rFonts w:ascii="Arial" w:hAnsi="Arial" w:cs="Arial"/>
          <w:color w:val="000000"/>
        </w:rPr>
        <w:t xml:space="preserve"> policy is.</w:t>
      </w:r>
    </w:p>
    <w:p w:rsidR="003A366F" w:rsidRDefault="003A366F" w:rsidP="003A366F">
      <w:pPr>
        <w:rPr>
          <w:rFonts w:ascii="Arial" w:hAnsi="Arial" w:cs="Arial"/>
          <w:color w:val="000000"/>
        </w:rPr>
      </w:pPr>
    </w:p>
    <w:p w:rsidR="003A366F" w:rsidRPr="00FD1D55" w:rsidRDefault="003A366F" w:rsidP="003A36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Craig </w:t>
      </w:r>
      <w:r w:rsidR="00B86FB4">
        <w:rPr>
          <w:rFonts w:ascii="Arial" w:hAnsi="Arial" w:cs="Arial"/>
          <w:color w:val="000000"/>
        </w:rPr>
        <w:t xml:space="preserve">Thorburn (Blake, Cassels &amp; </w:t>
      </w:r>
      <w:proofErr w:type="spellStart"/>
      <w:r w:rsidR="00B86FB4">
        <w:rPr>
          <w:rFonts w:ascii="Arial" w:hAnsi="Arial" w:cs="Arial"/>
          <w:color w:val="000000"/>
        </w:rPr>
        <w:t>Graydon</w:t>
      </w:r>
      <w:proofErr w:type="spellEnd"/>
      <w:r w:rsidR="00B86FB4">
        <w:rPr>
          <w:rFonts w:ascii="Arial" w:hAnsi="Arial" w:cs="Arial"/>
          <w:color w:val="000000"/>
        </w:rPr>
        <w:t>) adds that this</w:t>
      </w:r>
      <w:r>
        <w:rPr>
          <w:rFonts w:ascii="Arial" w:hAnsi="Arial" w:cs="Arial"/>
          <w:color w:val="000000"/>
        </w:rPr>
        <w:t xml:space="preserve"> matter has come up in the U</w:t>
      </w:r>
      <w:r w:rsidR="00B86FB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S</w:t>
      </w:r>
      <w:r w:rsidR="00B86FB4">
        <w:rPr>
          <w:rFonts w:ascii="Arial" w:hAnsi="Arial" w:cs="Arial"/>
          <w:color w:val="000000"/>
        </w:rPr>
        <w:t>. in the past and the group typically sends a cease and desist letter, but nothing else. He suggests it is not a major concern for the group, which is agreed upon by others.</w:t>
      </w:r>
    </w:p>
    <w:p w:rsidR="00A91D76" w:rsidRPr="00FD1D55" w:rsidRDefault="00A91D76" w:rsidP="00A91D76">
      <w:pPr>
        <w:rPr>
          <w:rFonts w:ascii="Arial" w:hAnsi="Arial" w:cs="Arial"/>
          <w:color w:val="000000"/>
        </w:rPr>
      </w:pPr>
    </w:p>
    <w:p w:rsidR="00B86FB4" w:rsidRDefault="00FD1D55" w:rsidP="00B86FB4">
      <w:pPr>
        <w:rPr>
          <w:rFonts w:ascii="Arial" w:hAnsi="Arial" w:cs="Arial"/>
          <w:color w:val="000000"/>
        </w:rPr>
      </w:pPr>
      <w:r w:rsidRPr="00B86FB4">
        <w:rPr>
          <w:rFonts w:ascii="Arial" w:hAnsi="Arial" w:cs="Arial"/>
          <w:i/>
          <w:color w:val="000000"/>
        </w:rPr>
        <w:t xml:space="preserve">Report </w:t>
      </w:r>
      <w:r w:rsidR="00260F49" w:rsidRPr="00B86FB4">
        <w:rPr>
          <w:rFonts w:ascii="Arial" w:hAnsi="Arial" w:cs="Arial"/>
          <w:i/>
          <w:color w:val="000000"/>
        </w:rPr>
        <w:t xml:space="preserve">Restrictive Covenants </w:t>
      </w:r>
      <w:r w:rsidR="00B3073B" w:rsidRPr="00B86FB4">
        <w:rPr>
          <w:rFonts w:ascii="Arial" w:hAnsi="Arial" w:cs="Arial"/>
          <w:i/>
          <w:color w:val="000000"/>
        </w:rPr>
        <w:t>u</w:t>
      </w:r>
      <w:r w:rsidR="00260F49" w:rsidRPr="00B86FB4">
        <w:rPr>
          <w:rFonts w:ascii="Arial" w:hAnsi="Arial" w:cs="Arial"/>
          <w:i/>
          <w:color w:val="000000"/>
        </w:rPr>
        <w:t>pdate</w:t>
      </w:r>
      <w:r w:rsidR="003A366F">
        <w:rPr>
          <w:rFonts w:ascii="Arial" w:hAnsi="Arial" w:cs="Arial"/>
          <w:color w:val="000000"/>
        </w:rPr>
        <w:t xml:space="preserve"> </w:t>
      </w:r>
    </w:p>
    <w:p w:rsidR="00260F49" w:rsidRPr="00FD1D55" w:rsidRDefault="00B86FB4" w:rsidP="00B86F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3A366F">
        <w:rPr>
          <w:rFonts w:ascii="Arial" w:hAnsi="Arial" w:cs="Arial"/>
          <w:color w:val="000000"/>
        </w:rPr>
        <w:t>Shaun</w:t>
      </w:r>
      <w:r>
        <w:rPr>
          <w:rFonts w:ascii="Arial" w:hAnsi="Arial" w:cs="Arial"/>
          <w:color w:val="000000"/>
        </w:rPr>
        <w:t xml:space="preserve"> Van Horn (Jenner &amp; Block)</w:t>
      </w:r>
      <w:r w:rsidR="003A36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states that his </w:t>
      </w:r>
      <w:r w:rsidR="003A366F">
        <w:rPr>
          <w:rFonts w:ascii="Arial" w:hAnsi="Arial" w:cs="Arial"/>
          <w:color w:val="000000"/>
        </w:rPr>
        <w:t xml:space="preserve">goal is to have </w:t>
      </w:r>
      <w:r>
        <w:rPr>
          <w:rFonts w:ascii="Arial" w:hAnsi="Arial" w:cs="Arial"/>
          <w:color w:val="000000"/>
        </w:rPr>
        <w:t xml:space="preserve">this </w:t>
      </w:r>
      <w:r w:rsidR="003A366F">
        <w:rPr>
          <w:rFonts w:ascii="Arial" w:hAnsi="Arial" w:cs="Arial"/>
          <w:color w:val="000000"/>
        </w:rPr>
        <w:t>comprehensive pub</w:t>
      </w:r>
      <w:r>
        <w:rPr>
          <w:rFonts w:ascii="Arial" w:hAnsi="Arial" w:cs="Arial"/>
          <w:color w:val="000000"/>
        </w:rPr>
        <w:t>lication</w:t>
      </w:r>
      <w:r w:rsidR="003A366F">
        <w:rPr>
          <w:rFonts w:ascii="Arial" w:hAnsi="Arial" w:cs="Arial"/>
          <w:color w:val="000000"/>
        </w:rPr>
        <w:t xml:space="preserve"> ready for </w:t>
      </w:r>
      <w:r>
        <w:rPr>
          <w:rFonts w:ascii="Arial" w:hAnsi="Arial" w:cs="Arial"/>
          <w:color w:val="000000"/>
        </w:rPr>
        <w:t>the meeting in September.</w:t>
      </w:r>
    </w:p>
    <w:p w:rsidR="00653895" w:rsidRDefault="00653895" w:rsidP="00653895">
      <w:pPr>
        <w:pStyle w:val="ListParagraph"/>
        <w:rPr>
          <w:rFonts w:ascii="Arial" w:hAnsi="Arial" w:cs="Arial"/>
          <w:color w:val="000000"/>
        </w:rPr>
      </w:pPr>
    </w:p>
    <w:p w:rsidR="00B86FB4" w:rsidRDefault="000703F9" w:rsidP="00B86FB4">
      <w:pPr>
        <w:rPr>
          <w:rFonts w:ascii="Arial" w:hAnsi="Arial" w:cs="Arial"/>
          <w:color w:val="000000"/>
        </w:rPr>
      </w:pPr>
      <w:r w:rsidRPr="00B86FB4">
        <w:rPr>
          <w:rFonts w:ascii="Arial" w:hAnsi="Arial" w:cs="Arial"/>
          <w:color w:val="000000"/>
        </w:rPr>
        <w:t>Nelson D</w:t>
      </w:r>
      <w:r w:rsidR="00B86FB4">
        <w:rPr>
          <w:rFonts w:ascii="Arial" w:hAnsi="Arial" w:cs="Arial"/>
          <w:color w:val="000000"/>
        </w:rPr>
        <w:t xml:space="preserve">ong (Dorsey &amp; Whitney) asks Shaun if it will be circulated electronically. Shaun assures him it </w:t>
      </w:r>
      <w:r w:rsidR="00985B24">
        <w:rPr>
          <w:rFonts w:ascii="Arial" w:hAnsi="Arial" w:cs="Arial"/>
          <w:color w:val="000000"/>
        </w:rPr>
        <w:t>will</w:t>
      </w:r>
      <w:r w:rsidR="00B86FB4">
        <w:rPr>
          <w:rFonts w:ascii="Arial" w:hAnsi="Arial" w:cs="Arial"/>
          <w:color w:val="000000"/>
        </w:rPr>
        <w:t>.</w:t>
      </w:r>
    </w:p>
    <w:p w:rsidR="00B86FB4" w:rsidRDefault="00B86FB4" w:rsidP="00B86FB4">
      <w:pPr>
        <w:rPr>
          <w:rFonts w:ascii="Arial" w:hAnsi="Arial" w:cs="Arial"/>
          <w:color w:val="000000"/>
        </w:rPr>
      </w:pPr>
    </w:p>
    <w:p w:rsidR="000703F9" w:rsidRDefault="00B86FB4" w:rsidP="00B86F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Nelson also suggests that if the publication is ready for the meeting, that the Managing Partners in attendance should receive a copy as well.</w:t>
      </w:r>
      <w:r w:rsidR="000703F9" w:rsidRPr="00B86FB4">
        <w:rPr>
          <w:rFonts w:ascii="Arial" w:hAnsi="Arial" w:cs="Arial"/>
          <w:color w:val="000000"/>
        </w:rPr>
        <w:t xml:space="preserve"> </w:t>
      </w:r>
    </w:p>
    <w:p w:rsidR="000703F9" w:rsidRDefault="000703F9" w:rsidP="00653895">
      <w:pPr>
        <w:pStyle w:val="ListParagraph"/>
        <w:rPr>
          <w:rFonts w:ascii="Arial" w:hAnsi="Arial" w:cs="Arial"/>
          <w:color w:val="000000"/>
        </w:rPr>
      </w:pPr>
    </w:p>
    <w:p w:rsidR="000703F9" w:rsidRPr="00FD1D55" w:rsidRDefault="000703F9" w:rsidP="00653895">
      <w:pPr>
        <w:pStyle w:val="ListParagraph"/>
        <w:rPr>
          <w:rFonts w:ascii="Arial" w:hAnsi="Arial" w:cs="Arial"/>
          <w:color w:val="000000"/>
        </w:rPr>
      </w:pPr>
    </w:p>
    <w:p w:rsidR="002718B0" w:rsidRPr="00FD1D55" w:rsidRDefault="00A91D76" w:rsidP="00A91D76">
      <w:pPr>
        <w:ind w:left="360" w:hanging="360"/>
        <w:contextualSpacing/>
        <w:rPr>
          <w:rFonts w:ascii="Arial" w:hAnsi="Arial" w:cs="Arial"/>
          <w:b/>
          <w:bCs/>
        </w:rPr>
      </w:pPr>
      <w:r w:rsidRPr="00FD1D55">
        <w:rPr>
          <w:rFonts w:ascii="Arial" w:hAnsi="Arial" w:cs="Arial"/>
          <w:b/>
          <w:bCs/>
        </w:rPr>
        <w:t xml:space="preserve">Treasurer’s Report: </w:t>
      </w:r>
      <w:r w:rsidR="00796AA2">
        <w:rPr>
          <w:rFonts w:ascii="Arial" w:hAnsi="Arial" w:cs="Arial"/>
          <w:b/>
          <w:bCs/>
        </w:rPr>
        <w:t xml:space="preserve">Rahul </w:t>
      </w:r>
      <w:proofErr w:type="spellStart"/>
      <w:r w:rsidR="00796AA2">
        <w:rPr>
          <w:rFonts w:ascii="Arial" w:hAnsi="Arial" w:cs="Arial"/>
          <w:b/>
          <w:bCs/>
        </w:rPr>
        <w:t>Matthan</w:t>
      </w:r>
      <w:proofErr w:type="spellEnd"/>
    </w:p>
    <w:p w:rsidR="00770EF5" w:rsidRDefault="00770EF5" w:rsidP="00DD20BF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3A366F" w:rsidRPr="00B86FB4" w:rsidRDefault="00F04D16" w:rsidP="00B86FB4">
      <w:pPr>
        <w:rPr>
          <w:rFonts w:ascii="Arial" w:hAnsi="Arial" w:cs="Arial"/>
        </w:rPr>
      </w:pPr>
      <w:r w:rsidRPr="00846B80">
        <w:rPr>
          <w:rFonts w:ascii="Arial" w:hAnsi="Arial" w:cs="Arial"/>
        </w:rPr>
        <w:t>In the absence of Rahul,</w:t>
      </w:r>
      <w:r w:rsidR="00846B80">
        <w:rPr>
          <w:rFonts w:ascii="Arial" w:hAnsi="Arial" w:cs="Arial"/>
        </w:rPr>
        <w:t xml:space="preserve"> </w:t>
      </w:r>
      <w:r w:rsidR="000703F9" w:rsidRPr="00B86FB4">
        <w:rPr>
          <w:rFonts w:ascii="Arial" w:hAnsi="Arial" w:cs="Arial"/>
        </w:rPr>
        <w:t xml:space="preserve">Didier </w:t>
      </w:r>
      <w:r w:rsidR="00B86FB4">
        <w:rPr>
          <w:rFonts w:ascii="Arial" w:hAnsi="Arial" w:cs="Arial"/>
        </w:rPr>
        <w:t xml:space="preserve">gives the financial report, stating that </w:t>
      </w:r>
      <w:proofErr w:type="spellStart"/>
      <w:r w:rsidR="00B86FB4">
        <w:rPr>
          <w:rFonts w:ascii="Arial" w:hAnsi="Arial" w:cs="Arial"/>
        </w:rPr>
        <w:t>TechLaw</w:t>
      </w:r>
      <w:proofErr w:type="spellEnd"/>
      <w:r w:rsidR="00B86FB4">
        <w:rPr>
          <w:rFonts w:ascii="Arial" w:hAnsi="Arial" w:cs="Arial"/>
        </w:rPr>
        <w:t xml:space="preserve"> is currently under budget with a cash balance of more than $600,000 with plans to spend approximately $160,000 through the end of the year. He adds that the</w:t>
      </w:r>
      <w:r w:rsidR="000703F9" w:rsidRPr="00B86FB4">
        <w:rPr>
          <w:rFonts w:ascii="Arial" w:hAnsi="Arial" w:cs="Arial"/>
        </w:rPr>
        <w:t xml:space="preserve"> Zurich conference was under budget as well. All dues have been paid</w:t>
      </w:r>
      <w:r w:rsidR="00B86FB4">
        <w:rPr>
          <w:rFonts w:ascii="Arial" w:hAnsi="Arial" w:cs="Arial"/>
        </w:rPr>
        <w:t>.</w:t>
      </w:r>
    </w:p>
    <w:p w:rsidR="003A366F" w:rsidRPr="00FD1D55" w:rsidRDefault="003A366F" w:rsidP="00DD20BF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DD20BF" w:rsidRPr="00FD1D55" w:rsidRDefault="00A91D76" w:rsidP="00A91D76">
      <w:pPr>
        <w:ind w:left="360" w:hanging="360"/>
        <w:contextualSpacing/>
        <w:rPr>
          <w:rFonts w:ascii="Arial" w:hAnsi="Arial" w:cs="Arial"/>
          <w:b/>
          <w:bCs/>
        </w:rPr>
      </w:pPr>
      <w:r w:rsidRPr="00FD1D55">
        <w:rPr>
          <w:rFonts w:ascii="Arial" w:hAnsi="Arial" w:cs="Arial"/>
          <w:b/>
          <w:bCs/>
        </w:rPr>
        <w:t>Other Business</w:t>
      </w:r>
      <w:r w:rsidR="00D94F80" w:rsidRPr="00FD1D55">
        <w:rPr>
          <w:rFonts w:ascii="Arial" w:hAnsi="Arial" w:cs="Arial"/>
          <w:b/>
          <w:bCs/>
        </w:rPr>
        <w:br/>
      </w:r>
    </w:p>
    <w:p w:rsidR="00D81E89" w:rsidRPr="00B86FB4" w:rsidRDefault="00D81E89" w:rsidP="00B86FB4">
      <w:pPr>
        <w:contextualSpacing/>
        <w:rPr>
          <w:rFonts w:ascii="Arial" w:hAnsi="Arial" w:cs="Arial"/>
          <w:bCs/>
          <w:i/>
        </w:rPr>
      </w:pPr>
      <w:r w:rsidRPr="00B86FB4">
        <w:rPr>
          <w:rFonts w:ascii="Arial" w:hAnsi="Arial" w:cs="Arial"/>
          <w:bCs/>
          <w:i/>
        </w:rPr>
        <w:t>S</w:t>
      </w:r>
      <w:r w:rsidR="007D3BFF" w:rsidRPr="00B86FB4">
        <w:rPr>
          <w:rFonts w:ascii="Arial" w:hAnsi="Arial" w:cs="Arial"/>
          <w:bCs/>
          <w:i/>
        </w:rPr>
        <w:t>mall working groups</w:t>
      </w:r>
    </w:p>
    <w:p w:rsidR="00D81E89" w:rsidRDefault="00D81E89" w:rsidP="00D81E89">
      <w:pPr>
        <w:pStyle w:val="ListParagraph"/>
        <w:ind w:left="765"/>
        <w:contextualSpacing/>
        <w:rPr>
          <w:rFonts w:ascii="Arial" w:hAnsi="Arial" w:cs="Arial"/>
          <w:bCs/>
          <w:sz w:val="24"/>
          <w:szCs w:val="24"/>
        </w:rPr>
      </w:pPr>
    </w:p>
    <w:p w:rsidR="000703F9" w:rsidRPr="00B86FB4" w:rsidRDefault="00D81E89" w:rsidP="00B86FB4">
      <w:pPr>
        <w:contextualSpacing/>
        <w:rPr>
          <w:rFonts w:ascii="Arial" w:hAnsi="Arial" w:cs="Arial"/>
          <w:bCs/>
        </w:rPr>
      </w:pPr>
      <w:r w:rsidRPr="00B86FB4">
        <w:rPr>
          <w:rFonts w:ascii="Arial" w:hAnsi="Arial" w:cs="Arial"/>
          <w:bCs/>
          <w:i/>
        </w:rPr>
        <w:t>Disruption of the Legal Profession Group</w:t>
      </w:r>
      <w:r w:rsidRPr="00B86FB4">
        <w:rPr>
          <w:rFonts w:ascii="Arial" w:hAnsi="Arial" w:cs="Arial"/>
          <w:bCs/>
        </w:rPr>
        <w:t xml:space="preserve"> – Niels </w:t>
      </w:r>
      <w:proofErr w:type="spellStart"/>
      <w:r w:rsidRPr="00B86FB4">
        <w:rPr>
          <w:rFonts w:ascii="Arial" w:hAnsi="Arial" w:cs="Arial"/>
          <w:bCs/>
        </w:rPr>
        <w:t>Ellegaard</w:t>
      </w:r>
      <w:proofErr w:type="spellEnd"/>
    </w:p>
    <w:p w:rsidR="000703F9" w:rsidRDefault="000703F9" w:rsidP="00D81E89">
      <w:pPr>
        <w:pStyle w:val="ListParagraph"/>
        <w:ind w:left="1440"/>
        <w:contextualSpacing/>
        <w:rPr>
          <w:rFonts w:ascii="Arial" w:hAnsi="Arial" w:cs="Arial"/>
          <w:bCs/>
          <w:sz w:val="24"/>
          <w:szCs w:val="24"/>
        </w:rPr>
      </w:pPr>
    </w:p>
    <w:p w:rsidR="000703F9" w:rsidRPr="00B86FB4" w:rsidRDefault="000703F9" w:rsidP="00B86FB4">
      <w:pPr>
        <w:contextualSpacing/>
        <w:rPr>
          <w:rFonts w:ascii="Arial" w:hAnsi="Arial" w:cs="Arial"/>
          <w:bCs/>
        </w:rPr>
      </w:pPr>
      <w:r w:rsidRPr="00B86FB4">
        <w:rPr>
          <w:rFonts w:ascii="Arial" w:hAnsi="Arial" w:cs="Arial"/>
          <w:bCs/>
        </w:rPr>
        <w:t xml:space="preserve">Niels </w:t>
      </w:r>
      <w:proofErr w:type="spellStart"/>
      <w:r w:rsidR="00B86FB4">
        <w:rPr>
          <w:rFonts w:ascii="Arial" w:hAnsi="Arial" w:cs="Arial"/>
          <w:bCs/>
        </w:rPr>
        <w:t>Ellegaard</w:t>
      </w:r>
      <w:proofErr w:type="spellEnd"/>
      <w:r w:rsidR="00B86FB4">
        <w:rPr>
          <w:rFonts w:ascii="Arial" w:hAnsi="Arial" w:cs="Arial"/>
          <w:bCs/>
        </w:rPr>
        <w:t xml:space="preserve"> (</w:t>
      </w:r>
      <w:proofErr w:type="spellStart"/>
      <w:r w:rsidR="00B86FB4">
        <w:rPr>
          <w:rFonts w:ascii="Arial" w:hAnsi="Arial" w:cs="Arial"/>
          <w:bCs/>
        </w:rPr>
        <w:t>Plesner</w:t>
      </w:r>
      <w:proofErr w:type="spellEnd"/>
      <w:r w:rsidR="00B86FB4">
        <w:rPr>
          <w:rFonts w:ascii="Arial" w:hAnsi="Arial" w:cs="Arial"/>
          <w:bCs/>
        </w:rPr>
        <w:t>) reports the group has</w:t>
      </w:r>
      <w:r w:rsidRPr="00B86FB4">
        <w:rPr>
          <w:rFonts w:ascii="Arial" w:hAnsi="Arial" w:cs="Arial"/>
          <w:bCs/>
        </w:rPr>
        <w:t xml:space="preserve"> had </w:t>
      </w:r>
      <w:r w:rsidR="00B86FB4">
        <w:rPr>
          <w:rFonts w:ascii="Arial" w:hAnsi="Arial" w:cs="Arial"/>
          <w:bCs/>
        </w:rPr>
        <w:t xml:space="preserve">an </w:t>
      </w:r>
      <w:r w:rsidRPr="00B86FB4">
        <w:rPr>
          <w:rFonts w:ascii="Arial" w:hAnsi="Arial" w:cs="Arial"/>
          <w:bCs/>
        </w:rPr>
        <w:t>initial telephone meeting</w:t>
      </w:r>
      <w:r w:rsidR="00B86FB4">
        <w:rPr>
          <w:rFonts w:ascii="Arial" w:hAnsi="Arial" w:cs="Arial"/>
          <w:bCs/>
        </w:rPr>
        <w:t>, which took place</w:t>
      </w:r>
      <w:r w:rsidRPr="00B86FB4">
        <w:rPr>
          <w:rFonts w:ascii="Arial" w:hAnsi="Arial" w:cs="Arial"/>
          <w:bCs/>
        </w:rPr>
        <w:t xml:space="preserve"> in June to discuss primary topic for </w:t>
      </w:r>
      <w:r w:rsidR="00B86FB4">
        <w:rPr>
          <w:rFonts w:ascii="Arial" w:hAnsi="Arial" w:cs="Arial"/>
          <w:bCs/>
        </w:rPr>
        <w:t xml:space="preserve">this </w:t>
      </w:r>
      <w:r w:rsidRPr="00B86FB4">
        <w:rPr>
          <w:rFonts w:ascii="Arial" w:hAnsi="Arial" w:cs="Arial"/>
          <w:bCs/>
        </w:rPr>
        <w:t>group</w:t>
      </w:r>
      <w:r w:rsidR="00B86FB4">
        <w:rPr>
          <w:rFonts w:ascii="Arial" w:hAnsi="Arial" w:cs="Arial"/>
          <w:bCs/>
        </w:rPr>
        <w:t>. They</w:t>
      </w:r>
      <w:r w:rsidRPr="00B86FB4">
        <w:rPr>
          <w:rFonts w:ascii="Arial" w:hAnsi="Arial" w:cs="Arial"/>
          <w:bCs/>
        </w:rPr>
        <w:t xml:space="preserve"> covered a number of new tech developments and systems</w:t>
      </w:r>
      <w:r w:rsidR="00B86FB4">
        <w:rPr>
          <w:rFonts w:ascii="Arial" w:hAnsi="Arial" w:cs="Arial"/>
          <w:bCs/>
        </w:rPr>
        <w:t xml:space="preserve"> and</w:t>
      </w:r>
      <w:r w:rsidRPr="00B86FB4">
        <w:rPr>
          <w:rFonts w:ascii="Arial" w:hAnsi="Arial" w:cs="Arial"/>
          <w:bCs/>
        </w:rPr>
        <w:t xml:space="preserve"> agreed to present </w:t>
      </w:r>
      <w:r w:rsidR="00B86FB4">
        <w:rPr>
          <w:rFonts w:ascii="Arial" w:hAnsi="Arial" w:cs="Arial"/>
          <w:bCs/>
        </w:rPr>
        <w:t xml:space="preserve">a </w:t>
      </w:r>
      <w:r w:rsidRPr="00B86FB4">
        <w:rPr>
          <w:rFonts w:ascii="Arial" w:hAnsi="Arial" w:cs="Arial"/>
          <w:bCs/>
        </w:rPr>
        <w:t xml:space="preserve">draft white paper from member contributions </w:t>
      </w:r>
      <w:r w:rsidR="00B86FB4">
        <w:rPr>
          <w:rFonts w:ascii="Arial" w:hAnsi="Arial" w:cs="Arial"/>
          <w:bCs/>
        </w:rPr>
        <w:t>on</w:t>
      </w:r>
      <w:r w:rsidRPr="00B86FB4">
        <w:rPr>
          <w:rFonts w:ascii="Arial" w:hAnsi="Arial" w:cs="Arial"/>
          <w:bCs/>
        </w:rPr>
        <w:t xml:space="preserve"> disruption of </w:t>
      </w:r>
      <w:r w:rsidR="00B86FB4">
        <w:rPr>
          <w:rFonts w:ascii="Arial" w:hAnsi="Arial" w:cs="Arial"/>
          <w:bCs/>
        </w:rPr>
        <w:t xml:space="preserve">the </w:t>
      </w:r>
      <w:r w:rsidRPr="00B86FB4">
        <w:rPr>
          <w:rFonts w:ascii="Arial" w:hAnsi="Arial" w:cs="Arial"/>
          <w:bCs/>
        </w:rPr>
        <w:t>legal profession</w:t>
      </w:r>
      <w:r w:rsidR="00B86FB4">
        <w:rPr>
          <w:rFonts w:ascii="Arial" w:hAnsi="Arial" w:cs="Arial"/>
          <w:bCs/>
        </w:rPr>
        <w:t xml:space="preserve">. During the next </w:t>
      </w:r>
      <w:r w:rsidRPr="00B86FB4">
        <w:rPr>
          <w:rFonts w:ascii="Arial" w:hAnsi="Arial" w:cs="Arial"/>
          <w:bCs/>
        </w:rPr>
        <w:t xml:space="preserve">board meeting </w:t>
      </w:r>
      <w:r w:rsidR="00B86FB4">
        <w:rPr>
          <w:rFonts w:ascii="Arial" w:hAnsi="Arial" w:cs="Arial"/>
          <w:bCs/>
        </w:rPr>
        <w:t xml:space="preserve">the group will prepare a </w:t>
      </w:r>
      <w:r w:rsidRPr="00B86FB4">
        <w:rPr>
          <w:rFonts w:ascii="Arial" w:hAnsi="Arial" w:cs="Arial"/>
          <w:bCs/>
        </w:rPr>
        <w:t xml:space="preserve">small presentation of </w:t>
      </w:r>
      <w:r w:rsidR="00B86FB4">
        <w:rPr>
          <w:rFonts w:ascii="Arial" w:hAnsi="Arial" w:cs="Arial"/>
          <w:bCs/>
        </w:rPr>
        <w:t xml:space="preserve">the </w:t>
      </w:r>
      <w:r w:rsidRPr="00B86FB4">
        <w:rPr>
          <w:rFonts w:ascii="Arial" w:hAnsi="Arial" w:cs="Arial"/>
          <w:bCs/>
        </w:rPr>
        <w:t>white paper</w:t>
      </w:r>
      <w:r w:rsidR="00B86FB4">
        <w:rPr>
          <w:rFonts w:ascii="Arial" w:hAnsi="Arial" w:cs="Arial"/>
          <w:bCs/>
        </w:rPr>
        <w:t xml:space="preserve">. </w:t>
      </w:r>
      <w:r w:rsidR="00985B24">
        <w:rPr>
          <w:rFonts w:ascii="Arial" w:hAnsi="Arial" w:cs="Arial"/>
          <w:bCs/>
        </w:rPr>
        <w:t>They plan to have an additional</w:t>
      </w:r>
      <w:r w:rsidR="00985B24" w:rsidRPr="00B86FB4">
        <w:rPr>
          <w:rFonts w:ascii="Arial" w:hAnsi="Arial" w:cs="Arial"/>
          <w:bCs/>
        </w:rPr>
        <w:t xml:space="preserve"> call in Sept</w:t>
      </w:r>
      <w:r w:rsidR="00985B24">
        <w:rPr>
          <w:rFonts w:ascii="Arial" w:hAnsi="Arial" w:cs="Arial"/>
          <w:bCs/>
        </w:rPr>
        <w:t>ember</w:t>
      </w:r>
      <w:r w:rsidR="00985B24" w:rsidRPr="00B86FB4">
        <w:rPr>
          <w:rFonts w:ascii="Arial" w:hAnsi="Arial" w:cs="Arial"/>
          <w:bCs/>
        </w:rPr>
        <w:t xml:space="preserve"> to discuss </w:t>
      </w:r>
      <w:r w:rsidR="00985B24">
        <w:rPr>
          <w:rFonts w:ascii="Arial" w:hAnsi="Arial" w:cs="Arial"/>
          <w:bCs/>
        </w:rPr>
        <w:t xml:space="preserve">the </w:t>
      </w:r>
      <w:r w:rsidR="00985B24" w:rsidRPr="00B86FB4">
        <w:rPr>
          <w:rFonts w:ascii="Arial" w:hAnsi="Arial" w:cs="Arial"/>
          <w:bCs/>
        </w:rPr>
        <w:t>draft and g</w:t>
      </w:r>
      <w:r w:rsidR="00985B24">
        <w:rPr>
          <w:rFonts w:ascii="Arial" w:hAnsi="Arial" w:cs="Arial"/>
          <w:bCs/>
        </w:rPr>
        <w:t>ather</w:t>
      </w:r>
      <w:r w:rsidR="00985B24" w:rsidRPr="00B86FB4">
        <w:rPr>
          <w:rFonts w:ascii="Arial" w:hAnsi="Arial" w:cs="Arial"/>
          <w:bCs/>
        </w:rPr>
        <w:t xml:space="preserve"> further input from members of the group</w:t>
      </w:r>
      <w:r w:rsidR="00985B24">
        <w:rPr>
          <w:rFonts w:ascii="Arial" w:hAnsi="Arial" w:cs="Arial"/>
          <w:bCs/>
        </w:rPr>
        <w:t xml:space="preserve">. They then plan to then </w:t>
      </w:r>
      <w:r w:rsidR="00985B24" w:rsidRPr="00B86FB4">
        <w:rPr>
          <w:rFonts w:ascii="Arial" w:hAnsi="Arial" w:cs="Arial"/>
          <w:bCs/>
        </w:rPr>
        <w:t xml:space="preserve">circulate </w:t>
      </w:r>
      <w:r w:rsidR="00985B24">
        <w:rPr>
          <w:rFonts w:ascii="Arial" w:hAnsi="Arial" w:cs="Arial"/>
          <w:bCs/>
        </w:rPr>
        <w:t xml:space="preserve">this </w:t>
      </w:r>
      <w:r w:rsidR="00985B24" w:rsidRPr="00B86FB4">
        <w:rPr>
          <w:rFonts w:ascii="Arial" w:hAnsi="Arial" w:cs="Arial"/>
          <w:bCs/>
        </w:rPr>
        <w:t xml:space="preserve">prior to </w:t>
      </w:r>
      <w:r w:rsidR="00985B24">
        <w:rPr>
          <w:rFonts w:ascii="Arial" w:hAnsi="Arial" w:cs="Arial"/>
          <w:bCs/>
        </w:rPr>
        <w:t xml:space="preserve">the </w:t>
      </w:r>
      <w:r w:rsidR="00985B24" w:rsidRPr="00B86FB4">
        <w:rPr>
          <w:rFonts w:ascii="Arial" w:hAnsi="Arial" w:cs="Arial"/>
          <w:bCs/>
        </w:rPr>
        <w:t>meeting in San Fran</w:t>
      </w:r>
      <w:r w:rsidR="00985B24">
        <w:rPr>
          <w:rFonts w:ascii="Arial" w:hAnsi="Arial" w:cs="Arial"/>
          <w:bCs/>
        </w:rPr>
        <w:t>cisco.</w:t>
      </w:r>
    </w:p>
    <w:p w:rsidR="000703F9" w:rsidRDefault="000703F9" w:rsidP="00D81E89">
      <w:pPr>
        <w:pStyle w:val="ListParagraph"/>
        <w:ind w:left="1440"/>
        <w:contextualSpacing/>
        <w:rPr>
          <w:rFonts w:ascii="Arial" w:hAnsi="Arial" w:cs="Arial"/>
          <w:bCs/>
          <w:sz w:val="24"/>
          <w:szCs w:val="24"/>
        </w:rPr>
      </w:pPr>
    </w:p>
    <w:p w:rsidR="00985B24" w:rsidRDefault="000703F9" w:rsidP="00985B24">
      <w:pPr>
        <w:contextualSpacing/>
        <w:rPr>
          <w:rFonts w:ascii="Arial" w:hAnsi="Arial" w:cs="Arial"/>
          <w:bCs/>
        </w:rPr>
      </w:pPr>
      <w:r w:rsidRPr="00985B24">
        <w:rPr>
          <w:rFonts w:ascii="Arial" w:hAnsi="Arial" w:cs="Arial"/>
          <w:bCs/>
        </w:rPr>
        <w:t xml:space="preserve">Didier </w:t>
      </w:r>
      <w:r w:rsidR="00985B24">
        <w:rPr>
          <w:rFonts w:ascii="Arial" w:hAnsi="Arial" w:cs="Arial"/>
          <w:bCs/>
        </w:rPr>
        <w:t xml:space="preserve">alerts Niels that he has set aside </w:t>
      </w:r>
      <w:r w:rsidRPr="00985B24">
        <w:rPr>
          <w:rFonts w:ascii="Arial" w:hAnsi="Arial" w:cs="Arial"/>
          <w:bCs/>
        </w:rPr>
        <w:t>30 minutes</w:t>
      </w:r>
      <w:r w:rsidR="00985B24">
        <w:rPr>
          <w:rFonts w:ascii="Arial" w:hAnsi="Arial" w:cs="Arial"/>
          <w:bCs/>
        </w:rPr>
        <w:t xml:space="preserve"> during the San Francisco meeting for this presentation.</w:t>
      </w:r>
    </w:p>
    <w:p w:rsidR="006713EE" w:rsidRDefault="006713EE" w:rsidP="00D81E89">
      <w:pPr>
        <w:pStyle w:val="ListParagraph"/>
        <w:ind w:left="1440"/>
        <w:contextualSpacing/>
        <w:rPr>
          <w:rFonts w:ascii="Arial" w:hAnsi="Arial" w:cs="Arial"/>
          <w:bCs/>
          <w:sz w:val="24"/>
          <w:szCs w:val="24"/>
        </w:rPr>
      </w:pPr>
    </w:p>
    <w:p w:rsidR="006713EE" w:rsidRPr="00985B24" w:rsidRDefault="006713EE" w:rsidP="00985B24">
      <w:pPr>
        <w:contextualSpacing/>
        <w:rPr>
          <w:rFonts w:ascii="Arial" w:hAnsi="Arial" w:cs="Arial"/>
          <w:bCs/>
        </w:rPr>
      </w:pPr>
      <w:r w:rsidRPr="00985B24">
        <w:rPr>
          <w:rFonts w:ascii="Arial" w:hAnsi="Arial" w:cs="Arial"/>
          <w:bCs/>
        </w:rPr>
        <w:t xml:space="preserve">Nelson asks for </w:t>
      </w:r>
      <w:r w:rsidR="00985B24">
        <w:rPr>
          <w:rFonts w:ascii="Arial" w:hAnsi="Arial" w:cs="Arial"/>
          <w:bCs/>
        </w:rPr>
        <w:t xml:space="preserve">a </w:t>
      </w:r>
      <w:r w:rsidRPr="00985B24">
        <w:rPr>
          <w:rFonts w:ascii="Arial" w:hAnsi="Arial" w:cs="Arial"/>
          <w:bCs/>
        </w:rPr>
        <w:t xml:space="preserve">copy of </w:t>
      </w:r>
      <w:r w:rsidR="00985B24">
        <w:rPr>
          <w:rFonts w:ascii="Arial" w:hAnsi="Arial" w:cs="Arial"/>
          <w:bCs/>
        </w:rPr>
        <w:t>the invitation that has been sent to the Managing Partners. Ryan will request this from the Fenwick planning team.</w:t>
      </w:r>
    </w:p>
    <w:p w:rsidR="006713EE" w:rsidRDefault="006713EE" w:rsidP="00D81E89">
      <w:pPr>
        <w:pStyle w:val="ListParagraph"/>
        <w:ind w:left="1440"/>
        <w:contextualSpacing/>
        <w:rPr>
          <w:rFonts w:ascii="Arial" w:hAnsi="Arial" w:cs="Arial"/>
          <w:bCs/>
          <w:sz w:val="24"/>
          <w:szCs w:val="24"/>
        </w:rPr>
      </w:pPr>
    </w:p>
    <w:p w:rsidR="00770EF5" w:rsidRPr="00985B24" w:rsidRDefault="00985B24" w:rsidP="00985B24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adjourned.</w:t>
      </w:r>
    </w:p>
    <w:sectPr w:rsidR="00770EF5" w:rsidRPr="00985B24" w:rsidSect="00E404ED">
      <w:footerReference w:type="even" r:id="rId10"/>
      <w:footerReference w:type="default" r:id="rId11"/>
      <w:pgSz w:w="12240" w:h="15840" w:code="1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A5" w:rsidRDefault="007002A5">
      <w:r>
        <w:separator/>
      </w:r>
    </w:p>
  </w:endnote>
  <w:endnote w:type="continuationSeparator" w:id="0">
    <w:p w:rsidR="007002A5" w:rsidRDefault="0070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125b2e85-a36b-4e21-a01c-4b72"/>
  <w:p w:rsidR="006351AB" w:rsidRDefault="00650CEC">
    <w:pPr>
      <w:pStyle w:val="DocID"/>
    </w:pPr>
    <w:r>
      <w:fldChar w:fldCharType="begin"/>
    </w:r>
    <w:r w:rsidR="006351AB">
      <w:instrText xml:space="preserve">  DOCPROPERTY "CUS_DocIDChunk0" </w:instrText>
    </w:r>
    <w:r>
      <w:fldChar w:fldCharType="separate"/>
    </w:r>
    <w:r w:rsidR="00E616B4">
      <w:t>2368066.1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B" w:rsidRDefault="00650CEC" w:rsidP="00CB04A1">
    <w:pPr>
      <w:pStyle w:val="Footer"/>
      <w:jc w:val="center"/>
    </w:pPr>
    <w:r>
      <w:rPr>
        <w:rStyle w:val="PageNumber"/>
      </w:rPr>
      <w:fldChar w:fldCharType="begin"/>
    </w:r>
    <w:r w:rsidR="006351A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0A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A5" w:rsidRDefault="007002A5">
      <w:r>
        <w:separator/>
      </w:r>
    </w:p>
  </w:footnote>
  <w:footnote w:type="continuationSeparator" w:id="0">
    <w:p w:rsidR="007002A5" w:rsidRDefault="0070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E2ED1C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FFFFFF89"/>
    <w:multiLevelType w:val="singleLevel"/>
    <w:tmpl w:val="3CECB8E8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419E0B4E"/>
    <w:multiLevelType w:val="hybridMultilevel"/>
    <w:tmpl w:val="08946850"/>
    <w:lvl w:ilvl="0" w:tplc="51BE6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7899"/>
    <w:multiLevelType w:val="hybridMultilevel"/>
    <w:tmpl w:val="AE64E38E"/>
    <w:lvl w:ilvl="0" w:tplc="51BE6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2C14"/>
    <w:multiLevelType w:val="hybridMultilevel"/>
    <w:tmpl w:val="532AF382"/>
    <w:lvl w:ilvl="0" w:tplc="51BE6426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C7"/>
    <w:rsid w:val="00007CDE"/>
    <w:rsid w:val="00021C99"/>
    <w:rsid w:val="000623A3"/>
    <w:rsid w:val="000703F9"/>
    <w:rsid w:val="000854A9"/>
    <w:rsid w:val="00097B0F"/>
    <w:rsid w:val="000D5623"/>
    <w:rsid w:val="000E0DF0"/>
    <w:rsid w:val="001024C4"/>
    <w:rsid w:val="001C6DE7"/>
    <w:rsid w:val="001E6553"/>
    <w:rsid w:val="00213C92"/>
    <w:rsid w:val="00250780"/>
    <w:rsid w:val="00260F49"/>
    <w:rsid w:val="002718B0"/>
    <w:rsid w:val="002826E8"/>
    <w:rsid w:val="002C4210"/>
    <w:rsid w:val="002D024F"/>
    <w:rsid w:val="003576E9"/>
    <w:rsid w:val="0036205B"/>
    <w:rsid w:val="00375853"/>
    <w:rsid w:val="003A366F"/>
    <w:rsid w:val="003B7EA0"/>
    <w:rsid w:val="003E73BB"/>
    <w:rsid w:val="00434055"/>
    <w:rsid w:val="004B2ABA"/>
    <w:rsid w:val="004E7146"/>
    <w:rsid w:val="004F7016"/>
    <w:rsid w:val="00513F24"/>
    <w:rsid w:val="005A6575"/>
    <w:rsid w:val="005B7FC7"/>
    <w:rsid w:val="005F0A5F"/>
    <w:rsid w:val="00602A39"/>
    <w:rsid w:val="00604ED8"/>
    <w:rsid w:val="00633D00"/>
    <w:rsid w:val="006351AB"/>
    <w:rsid w:val="00650CEC"/>
    <w:rsid w:val="00653895"/>
    <w:rsid w:val="006713EE"/>
    <w:rsid w:val="0068489F"/>
    <w:rsid w:val="007002A5"/>
    <w:rsid w:val="00770EF5"/>
    <w:rsid w:val="00790B23"/>
    <w:rsid w:val="00796AA2"/>
    <w:rsid w:val="007D3BFF"/>
    <w:rsid w:val="0080392F"/>
    <w:rsid w:val="00803D31"/>
    <w:rsid w:val="0080776E"/>
    <w:rsid w:val="008216E8"/>
    <w:rsid w:val="008254C9"/>
    <w:rsid w:val="00846B80"/>
    <w:rsid w:val="008B7094"/>
    <w:rsid w:val="008C587D"/>
    <w:rsid w:val="008E69A3"/>
    <w:rsid w:val="008E7D36"/>
    <w:rsid w:val="00935D1A"/>
    <w:rsid w:val="009737A3"/>
    <w:rsid w:val="00985B24"/>
    <w:rsid w:val="009D0E6B"/>
    <w:rsid w:val="00A06E31"/>
    <w:rsid w:val="00A146E9"/>
    <w:rsid w:val="00A2129A"/>
    <w:rsid w:val="00A40D29"/>
    <w:rsid w:val="00A422BB"/>
    <w:rsid w:val="00A47328"/>
    <w:rsid w:val="00A76528"/>
    <w:rsid w:val="00A91D76"/>
    <w:rsid w:val="00AF5CF5"/>
    <w:rsid w:val="00B14AFA"/>
    <w:rsid w:val="00B3073B"/>
    <w:rsid w:val="00B83ADA"/>
    <w:rsid w:val="00B86FB4"/>
    <w:rsid w:val="00BA266C"/>
    <w:rsid w:val="00BB0D94"/>
    <w:rsid w:val="00BF6E7F"/>
    <w:rsid w:val="00C029BD"/>
    <w:rsid w:val="00C124CD"/>
    <w:rsid w:val="00C5761B"/>
    <w:rsid w:val="00C93D91"/>
    <w:rsid w:val="00CA6330"/>
    <w:rsid w:val="00CA7926"/>
    <w:rsid w:val="00CB33C9"/>
    <w:rsid w:val="00D668C4"/>
    <w:rsid w:val="00D72F28"/>
    <w:rsid w:val="00D81E89"/>
    <w:rsid w:val="00D94F80"/>
    <w:rsid w:val="00D96BE7"/>
    <w:rsid w:val="00DA1A5B"/>
    <w:rsid w:val="00DD20BF"/>
    <w:rsid w:val="00E159CA"/>
    <w:rsid w:val="00E234F3"/>
    <w:rsid w:val="00E404ED"/>
    <w:rsid w:val="00E616B4"/>
    <w:rsid w:val="00F04D16"/>
    <w:rsid w:val="00F36705"/>
    <w:rsid w:val="00F574CD"/>
    <w:rsid w:val="00FA3F21"/>
    <w:rsid w:val="00FA6DE9"/>
    <w:rsid w:val="00FC74ED"/>
    <w:rsid w:val="00FD1D55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F574CD"/>
    <w:rPr>
      <w:sz w:val="24"/>
      <w:szCs w:val="24"/>
    </w:rPr>
  </w:style>
  <w:style w:type="paragraph" w:styleId="Heading1">
    <w:name w:val="heading 1"/>
    <w:basedOn w:val="Normal"/>
    <w:semiHidden/>
    <w:unhideWhenUsed/>
    <w:qFormat/>
    <w:rsid w:val="009D0E6B"/>
    <w:p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semiHidden/>
    <w:unhideWhenUsed/>
    <w:qFormat/>
    <w:rsid w:val="009D0E6B"/>
    <w:pPr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semiHidden/>
    <w:unhideWhenUsed/>
    <w:qFormat/>
    <w:rsid w:val="009D0E6B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semiHidden/>
    <w:unhideWhenUsed/>
    <w:qFormat/>
    <w:rsid w:val="009D0E6B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semiHidden/>
    <w:unhideWhenUsed/>
    <w:qFormat/>
    <w:rsid w:val="009D0E6B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semiHidden/>
    <w:unhideWhenUsed/>
    <w:qFormat/>
    <w:rsid w:val="009D0E6B"/>
    <w:pPr>
      <w:spacing w:after="240"/>
      <w:outlineLvl w:val="5"/>
    </w:pPr>
    <w:rPr>
      <w:bCs/>
    </w:rPr>
  </w:style>
  <w:style w:type="paragraph" w:styleId="Heading7">
    <w:name w:val="heading 7"/>
    <w:basedOn w:val="Normal"/>
    <w:semiHidden/>
    <w:unhideWhenUsed/>
    <w:qFormat/>
    <w:rsid w:val="009D0E6B"/>
    <w:pPr>
      <w:spacing w:after="240"/>
      <w:outlineLvl w:val="6"/>
    </w:pPr>
  </w:style>
  <w:style w:type="paragraph" w:styleId="Heading8">
    <w:name w:val="heading 8"/>
    <w:basedOn w:val="Normal"/>
    <w:semiHidden/>
    <w:unhideWhenUsed/>
    <w:qFormat/>
    <w:rsid w:val="009D0E6B"/>
    <w:pPr>
      <w:spacing w:after="240"/>
      <w:outlineLvl w:val="7"/>
    </w:pPr>
    <w:rPr>
      <w:iCs/>
    </w:rPr>
  </w:style>
  <w:style w:type="paragraph" w:styleId="Heading9">
    <w:name w:val="heading 9"/>
    <w:basedOn w:val="Normal"/>
    <w:semiHidden/>
    <w:unhideWhenUsed/>
    <w:qFormat/>
    <w:rsid w:val="009D0E6B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Heading">
    <w:name w:val="Centered Heading"/>
    <w:basedOn w:val="Normal"/>
    <w:next w:val="BodyTextFirstIndent"/>
    <w:semiHidden/>
    <w:unhideWhenUsed/>
    <w:rsid w:val="00AF5CF5"/>
    <w:pPr>
      <w:spacing w:after="240"/>
      <w:jc w:val="center"/>
    </w:pPr>
    <w:rPr>
      <w:b/>
    </w:rPr>
  </w:style>
  <w:style w:type="paragraph" w:styleId="BlockText">
    <w:name w:val="Block Text"/>
    <w:basedOn w:val="Normal"/>
    <w:qFormat/>
    <w:rsid w:val="009D0E6B"/>
    <w:pPr>
      <w:spacing w:after="240"/>
      <w:ind w:left="1440" w:right="1440"/>
    </w:pPr>
  </w:style>
  <w:style w:type="paragraph" w:customStyle="1" w:styleId="BlockTextJustified">
    <w:name w:val="Block Text Justified"/>
    <w:basedOn w:val="Normal"/>
    <w:qFormat/>
    <w:rsid w:val="009D0E6B"/>
    <w:pPr>
      <w:spacing w:after="240"/>
      <w:ind w:left="720" w:right="720"/>
      <w:jc w:val="both"/>
    </w:pPr>
  </w:style>
  <w:style w:type="paragraph" w:customStyle="1" w:styleId="BlockTextDouble">
    <w:name w:val="Block Text Double"/>
    <w:basedOn w:val="Normal"/>
    <w:qFormat/>
    <w:rsid w:val="009D0E6B"/>
    <w:pPr>
      <w:spacing w:line="480" w:lineRule="auto"/>
      <w:ind w:left="1440" w:right="1440"/>
    </w:pPr>
  </w:style>
  <w:style w:type="paragraph" w:customStyle="1" w:styleId="BlockTextDoubleJustified">
    <w:name w:val="Block Text Double Justified"/>
    <w:basedOn w:val="Normal"/>
    <w:qFormat/>
    <w:rsid w:val="009D0E6B"/>
    <w:pPr>
      <w:spacing w:line="480" w:lineRule="auto"/>
      <w:ind w:left="1440" w:right="1440"/>
      <w:jc w:val="both"/>
    </w:pPr>
  </w:style>
  <w:style w:type="paragraph" w:styleId="BodyText">
    <w:name w:val="Body Text"/>
    <w:basedOn w:val="Normal"/>
    <w:qFormat/>
    <w:rsid w:val="009D0E6B"/>
    <w:pPr>
      <w:spacing w:after="240"/>
    </w:pPr>
  </w:style>
  <w:style w:type="paragraph" w:customStyle="1" w:styleId="BodyTextJustified">
    <w:name w:val="Body Text Justified"/>
    <w:basedOn w:val="Normal"/>
    <w:qFormat/>
    <w:rsid w:val="009D0E6B"/>
    <w:pPr>
      <w:spacing w:after="240"/>
      <w:jc w:val="both"/>
    </w:pPr>
  </w:style>
  <w:style w:type="paragraph" w:customStyle="1" w:styleId="BodyTextDouble">
    <w:name w:val="Body Text Double"/>
    <w:basedOn w:val="Normal"/>
    <w:qFormat/>
    <w:rsid w:val="009D0E6B"/>
    <w:pPr>
      <w:spacing w:line="480" w:lineRule="auto"/>
    </w:pPr>
  </w:style>
  <w:style w:type="paragraph" w:customStyle="1" w:styleId="BodyTextDoubleJustified">
    <w:name w:val="Body Text Double Justified"/>
    <w:basedOn w:val="Normal"/>
    <w:qFormat/>
    <w:rsid w:val="009D0E6B"/>
    <w:pPr>
      <w:spacing w:line="480" w:lineRule="auto"/>
      <w:jc w:val="both"/>
    </w:pPr>
  </w:style>
  <w:style w:type="paragraph" w:styleId="BodyTextFirstIndent">
    <w:name w:val="Body Text First Indent"/>
    <w:basedOn w:val="Normal"/>
    <w:qFormat/>
    <w:rsid w:val="009D0E6B"/>
    <w:pPr>
      <w:spacing w:after="240"/>
      <w:ind w:firstLine="720"/>
    </w:pPr>
  </w:style>
  <w:style w:type="paragraph" w:customStyle="1" w:styleId="BodyTextFirstIndentJustified">
    <w:name w:val="Body Text First Indent Justified"/>
    <w:basedOn w:val="Normal"/>
    <w:qFormat/>
    <w:rsid w:val="009D0E6B"/>
    <w:pPr>
      <w:spacing w:after="240"/>
      <w:ind w:firstLine="720"/>
      <w:jc w:val="both"/>
    </w:pPr>
  </w:style>
  <w:style w:type="paragraph" w:customStyle="1" w:styleId="BodyTextFirstIndentDouble">
    <w:name w:val="Body Text First Indent Double"/>
    <w:basedOn w:val="Normal"/>
    <w:qFormat/>
    <w:rsid w:val="009D0E6B"/>
    <w:pPr>
      <w:spacing w:line="480" w:lineRule="auto"/>
      <w:ind w:firstLine="720"/>
    </w:pPr>
  </w:style>
  <w:style w:type="paragraph" w:customStyle="1" w:styleId="BodyTextFirstIndentDoubleJustified">
    <w:name w:val="Body Text First Indent Double Justified"/>
    <w:basedOn w:val="Normal"/>
    <w:qFormat/>
    <w:rsid w:val="00097B0F"/>
    <w:pPr>
      <w:spacing w:line="480" w:lineRule="auto"/>
      <w:ind w:firstLine="720"/>
      <w:jc w:val="both"/>
    </w:pPr>
  </w:style>
  <w:style w:type="paragraph" w:styleId="Footer">
    <w:name w:val="footer"/>
    <w:basedOn w:val="Normal"/>
    <w:unhideWhenUsed/>
    <w:rsid w:val="009D0E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nhideWhenUsed/>
    <w:rsid w:val="009D0E6B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sid w:val="004E7146"/>
    <w:rPr>
      <w:vertAlign w:val="superscript"/>
    </w:rPr>
  </w:style>
  <w:style w:type="paragraph" w:styleId="FootnoteText">
    <w:name w:val="footnote text"/>
    <w:basedOn w:val="Normal"/>
    <w:semiHidden/>
    <w:unhideWhenUsed/>
    <w:rsid w:val="009D0E6B"/>
    <w:rPr>
      <w:szCs w:val="20"/>
    </w:rPr>
  </w:style>
  <w:style w:type="paragraph" w:styleId="ListNumber">
    <w:name w:val="List Number"/>
    <w:basedOn w:val="Normal"/>
    <w:semiHidden/>
    <w:unhideWhenUsed/>
    <w:rsid w:val="00D668C4"/>
    <w:pPr>
      <w:numPr>
        <w:numId w:val="1"/>
      </w:numPr>
    </w:pPr>
  </w:style>
  <w:style w:type="paragraph" w:styleId="ListBullet">
    <w:name w:val="List Bullet"/>
    <w:basedOn w:val="Normal"/>
    <w:semiHidden/>
    <w:unhideWhenUsed/>
    <w:rsid w:val="00D668C4"/>
    <w:pPr>
      <w:numPr>
        <w:numId w:val="2"/>
      </w:numPr>
    </w:pPr>
  </w:style>
  <w:style w:type="paragraph" w:customStyle="1" w:styleId="TableText">
    <w:name w:val="Table Text"/>
    <w:basedOn w:val="Normal"/>
    <w:qFormat/>
    <w:rsid w:val="00D668C4"/>
  </w:style>
  <w:style w:type="paragraph" w:customStyle="1" w:styleId="TitleBoldUnderlined">
    <w:name w:val="Title Bold Underlined"/>
    <w:basedOn w:val="Normal"/>
    <w:next w:val="BodyTextFirstIndent"/>
    <w:qFormat/>
    <w:rsid w:val="00D668C4"/>
    <w:pPr>
      <w:keepNext/>
      <w:spacing w:after="240"/>
      <w:jc w:val="center"/>
    </w:pPr>
    <w:rPr>
      <w:b/>
      <w:caps/>
      <w:u w:val="single"/>
    </w:rPr>
  </w:style>
  <w:style w:type="paragraph" w:customStyle="1" w:styleId="TitleBold">
    <w:name w:val="Title Bold"/>
    <w:basedOn w:val="Normal"/>
    <w:next w:val="BodyTextFirstIndent"/>
    <w:qFormat/>
    <w:rsid w:val="00D668C4"/>
    <w:pPr>
      <w:keepNext/>
      <w:spacing w:after="240"/>
      <w:jc w:val="center"/>
    </w:pPr>
    <w:rPr>
      <w:b/>
      <w:caps/>
    </w:rPr>
  </w:style>
  <w:style w:type="paragraph" w:customStyle="1" w:styleId="TitleUnderlined">
    <w:name w:val="Title Underlined"/>
    <w:basedOn w:val="Normal"/>
    <w:next w:val="BodyTextFirstIndent"/>
    <w:qFormat/>
    <w:rsid w:val="00D668C4"/>
    <w:pPr>
      <w:keepNext/>
      <w:spacing w:after="240"/>
      <w:jc w:val="center"/>
    </w:pPr>
    <w:rPr>
      <w:caps/>
      <w:u w:val="single"/>
    </w:rPr>
  </w:style>
  <w:style w:type="paragraph" w:styleId="Subtitle">
    <w:name w:val="Subtitle"/>
    <w:basedOn w:val="Normal"/>
    <w:next w:val="BodyTextFirstIndent"/>
    <w:semiHidden/>
    <w:unhideWhenUsed/>
    <w:qFormat/>
    <w:rsid w:val="00D668C4"/>
    <w:pPr>
      <w:spacing w:after="240"/>
      <w:jc w:val="center"/>
      <w:outlineLvl w:val="1"/>
    </w:pPr>
    <w:rPr>
      <w:rFonts w:cs="Arial"/>
    </w:rPr>
  </w:style>
  <w:style w:type="paragraph" w:styleId="Signature">
    <w:name w:val="Signature"/>
    <w:basedOn w:val="Normal"/>
    <w:qFormat/>
    <w:rsid w:val="00D668C4"/>
    <w:pPr>
      <w:ind w:left="4320"/>
    </w:pPr>
  </w:style>
  <w:style w:type="character" w:styleId="PageNumber">
    <w:name w:val="page number"/>
    <w:basedOn w:val="DefaultParagraphFont"/>
    <w:semiHidden/>
    <w:unhideWhenUsed/>
    <w:rsid w:val="00C124CD"/>
  </w:style>
  <w:style w:type="paragraph" w:customStyle="1" w:styleId="BlockTextSingleJustified">
    <w:name w:val="Block Text Single Justified"/>
    <w:basedOn w:val="BlockTextDoubleJustified"/>
    <w:qFormat/>
    <w:rsid w:val="00602A39"/>
    <w:p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91D76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5B7FC7"/>
    <w:pPr>
      <w:tabs>
        <w:tab w:val="clear" w:pos="4680"/>
        <w:tab w:val="clear" w:pos="9360"/>
      </w:tabs>
    </w:pPr>
    <w:rPr>
      <w:sz w:val="18"/>
    </w:rPr>
  </w:style>
  <w:style w:type="character" w:customStyle="1" w:styleId="DocIDChar">
    <w:name w:val="DocID Char"/>
    <w:basedOn w:val="DefaultParagraphFont"/>
    <w:link w:val="DocID"/>
    <w:rsid w:val="005B7FC7"/>
    <w:rPr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1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F574CD"/>
    <w:rPr>
      <w:sz w:val="24"/>
      <w:szCs w:val="24"/>
    </w:rPr>
  </w:style>
  <w:style w:type="paragraph" w:styleId="Heading1">
    <w:name w:val="heading 1"/>
    <w:basedOn w:val="Normal"/>
    <w:semiHidden/>
    <w:unhideWhenUsed/>
    <w:qFormat/>
    <w:rsid w:val="009D0E6B"/>
    <w:p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semiHidden/>
    <w:unhideWhenUsed/>
    <w:qFormat/>
    <w:rsid w:val="009D0E6B"/>
    <w:pPr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semiHidden/>
    <w:unhideWhenUsed/>
    <w:qFormat/>
    <w:rsid w:val="009D0E6B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semiHidden/>
    <w:unhideWhenUsed/>
    <w:qFormat/>
    <w:rsid w:val="009D0E6B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semiHidden/>
    <w:unhideWhenUsed/>
    <w:qFormat/>
    <w:rsid w:val="009D0E6B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semiHidden/>
    <w:unhideWhenUsed/>
    <w:qFormat/>
    <w:rsid w:val="009D0E6B"/>
    <w:pPr>
      <w:spacing w:after="240"/>
      <w:outlineLvl w:val="5"/>
    </w:pPr>
    <w:rPr>
      <w:bCs/>
    </w:rPr>
  </w:style>
  <w:style w:type="paragraph" w:styleId="Heading7">
    <w:name w:val="heading 7"/>
    <w:basedOn w:val="Normal"/>
    <w:semiHidden/>
    <w:unhideWhenUsed/>
    <w:qFormat/>
    <w:rsid w:val="009D0E6B"/>
    <w:pPr>
      <w:spacing w:after="240"/>
      <w:outlineLvl w:val="6"/>
    </w:pPr>
  </w:style>
  <w:style w:type="paragraph" w:styleId="Heading8">
    <w:name w:val="heading 8"/>
    <w:basedOn w:val="Normal"/>
    <w:semiHidden/>
    <w:unhideWhenUsed/>
    <w:qFormat/>
    <w:rsid w:val="009D0E6B"/>
    <w:pPr>
      <w:spacing w:after="240"/>
      <w:outlineLvl w:val="7"/>
    </w:pPr>
    <w:rPr>
      <w:iCs/>
    </w:rPr>
  </w:style>
  <w:style w:type="paragraph" w:styleId="Heading9">
    <w:name w:val="heading 9"/>
    <w:basedOn w:val="Normal"/>
    <w:semiHidden/>
    <w:unhideWhenUsed/>
    <w:qFormat/>
    <w:rsid w:val="009D0E6B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Heading">
    <w:name w:val="Centered Heading"/>
    <w:basedOn w:val="Normal"/>
    <w:next w:val="BodyTextFirstIndent"/>
    <w:semiHidden/>
    <w:unhideWhenUsed/>
    <w:rsid w:val="00AF5CF5"/>
    <w:pPr>
      <w:spacing w:after="240"/>
      <w:jc w:val="center"/>
    </w:pPr>
    <w:rPr>
      <w:b/>
    </w:rPr>
  </w:style>
  <w:style w:type="paragraph" w:styleId="BlockText">
    <w:name w:val="Block Text"/>
    <w:basedOn w:val="Normal"/>
    <w:qFormat/>
    <w:rsid w:val="009D0E6B"/>
    <w:pPr>
      <w:spacing w:after="240"/>
      <w:ind w:left="1440" w:right="1440"/>
    </w:pPr>
  </w:style>
  <w:style w:type="paragraph" w:customStyle="1" w:styleId="BlockTextJustified">
    <w:name w:val="Block Text Justified"/>
    <w:basedOn w:val="Normal"/>
    <w:qFormat/>
    <w:rsid w:val="009D0E6B"/>
    <w:pPr>
      <w:spacing w:after="240"/>
      <w:ind w:left="720" w:right="720"/>
      <w:jc w:val="both"/>
    </w:pPr>
  </w:style>
  <w:style w:type="paragraph" w:customStyle="1" w:styleId="BlockTextDouble">
    <w:name w:val="Block Text Double"/>
    <w:basedOn w:val="Normal"/>
    <w:qFormat/>
    <w:rsid w:val="009D0E6B"/>
    <w:pPr>
      <w:spacing w:line="480" w:lineRule="auto"/>
      <w:ind w:left="1440" w:right="1440"/>
    </w:pPr>
  </w:style>
  <w:style w:type="paragraph" w:customStyle="1" w:styleId="BlockTextDoubleJustified">
    <w:name w:val="Block Text Double Justified"/>
    <w:basedOn w:val="Normal"/>
    <w:qFormat/>
    <w:rsid w:val="009D0E6B"/>
    <w:pPr>
      <w:spacing w:line="480" w:lineRule="auto"/>
      <w:ind w:left="1440" w:right="1440"/>
      <w:jc w:val="both"/>
    </w:pPr>
  </w:style>
  <w:style w:type="paragraph" w:styleId="BodyText">
    <w:name w:val="Body Text"/>
    <w:basedOn w:val="Normal"/>
    <w:qFormat/>
    <w:rsid w:val="009D0E6B"/>
    <w:pPr>
      <w:spacing w:after="240"/>
    </w:pPr>
  </w:style>
  <w:style w:type="paragraph" w:customStyle="1" w:styleId="BodyTextJustified">
    <w:name w:val="Body Text Justified"/>
    <w:basedOn w:val="Normal"/>
    <w:qFormat/>
    <w:rsid w:val="009D0E6B"/>
    <w:pPr>
      <w:spacing w:after="240"/>
      <w:jc w:val="both"/>
    </w:pPr>
  </w:style>
  <w:style w:type="paragraph" w:customStyle="1" w:styleId="BodyTextDouble">
    <w:name w:val="Body Text Double"/>
    <w:basedOn w:val="Normal"/>
    <w:qFormat/>
    <w:rsid w:val="009D0E6B"/>
    <w:pPr>
      <w:spacing w:line="480" w:lineRule="auto"/>
    </w:pPr>
  </w:style>
  <w:style w:type="paragraph" w:customStyle="1" w:styleId="BodyTextDoubleJustified">
    <w:name w:val="Body Text Double Justified"/>
    <w:basedOn w:val="Normal"/>
    <w:qFormat/>
    <w:rsid w:val="009D0E6B"/>
    <w:pPr>
      <w:spacing w:line="480" w:lineRule="auto"/>
      <w:jc w:val="both"/>
    </w:pPr>
  </w:style>
  <w:style w:type="paragraph" w:styleId="BodyTextFirstIndent">
    <w:name w:val="Body Text First Indent"/>
    <w:basedOn w:val="Normal"/>
    <w:qFormat/>
    <w:rsid w:val="009D0E6B"/>
    <w:pPr>
      <w:spacing w:after="240"/>
      <w:ind w:firstLine="720"/>
    </w:pPr>
  </w:style>
  <w:style w:type="paragraph" w:customStyle="1" w:styleId="BodyTextFirstIndentJustified">
    <w:name w:val="Body Text First Indent Justified"/>
    <w:basedOn w:val="Normal"/>
    <w:qFormat/>
    <w:rsid w:val="009D0E6B"/>
    <w:pPr>
      <w:spacing w:after="240"/>
      <w:ind w:firstLine="720"/>
      <w:jc w:val="both"/>
    </w:pPr>
  </w:style>
  <w:style w:type="paragraph" w:customStyle="1" w:styleId="BodyTextFirstIndentDouble">
    <w:name w:val="Body Text First Indent Double"/>
    <w:basedOn w:val="Normal"/>
    <w:qFormat/>
    <w:rsid w:val="009D0E6B"/>
    <w:pPr>
      <w:spacing w:line="480" w:lineRule="auto"/>
      <w:ind w:firstLine="720"/>
    </w:pPr>
  </w:style>
  <w:style w:type="paragraph" w:customStyle="1" w:styleId="BodyTextFirstIndentDoubleJustified">
    <w:name w:val="Body Text First Indent Double Justified"/>
    <w:basedOn w:val="Normal"/>
    <w:qFormat/>
    <w:rsid w:val="00097B0F"/>
    <w:pPr>
      <w:spacing w:line="480" w:lineRule="auto"/>
      <w:ind w:firstLine="720"/>
      <w:jc w:val="both"/>
    </w:pPr>
  </w:style>
  <w:style w:type="paragraph" w:styleId="Footer">
    <w:name w:val="footer"/>
    <w:basedOn w:val="Normal"/>
    <w:unhideWhenUsed/>
    <w:rsid w:val="009D0E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nhideWhenUsed/>
    <w:rsid w:val="009D0E6B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sid w:val="004E7146"/>
    <w:rPr>
      <w:vertAlign w:val="superscript"/>
    </w:rPr>
  </w:style>
  <w:style w:type="paragraph" w:styleId="FootnoteText">
    <w:name w:val="footnote text"/>
    <w:basedOn w:val="Normal"/>
    <w:semiHidden/>
    <w:unhideWhenUsed/>
    <w:rsid w:val="009D0E6B"/>
    <w:rPr>
      <w:szCs w:val="20"/>
    </w:rPr>
  </w:style>
  <w:style w:type="paragraph" w:styleId="ListNumber">
    <w:name w:val="List Number"/>
    <w:basedOn w:val="Normal"/>
    <w:semiHidden/>
    <w:unhideWhenUsed/>
    <w:rsid w:val="00D668C4"/>
    <w:pPr>
      <w:numPr>
        <w:numId w:val="1"/>
      </w:numPr>
    </w:pPr>
  </w:style>
  <w:style w:type="paragraph" w:styleId="ListBullet">
    <w:name w:val="List Bullet"/>
    <w:basedOn w:val="Normal"/>
    <w:semiHidden/>
    <w:unhideWhenUsed/>
    <w:rsid w:val="00D668C4"/>
    <w:pPr>
      <w:numPr>
        <w:numId w:val="2"/>
      </w:numPr>
    </w:pPr>
  </w:style>
  <w:style w:type="paragraph" w:customStyle="1" w:styleId="TableText">
    <w:name w:val="Table Text"/>
    <w:basedOn w:val="Normal"/>
    <w:qFormat/>
    <w:rsid w:val="00D668C4"/>
  </w:style>
  <w:style w:type="paragraph" w:customStyle="1" w:styleId="TitleBoldUnderlined">
    <w:name w:val="Title Bold Underlined"/>
    <w:basedOn w:val="Normal"/>
    <w:next w:val="BodyTextFirstIndent"/>
    <w:qFormat/>
    <w:rsid w:val="00D668C4"/>
    <w:pPr>
      <w:keepNext/>
      <w:spacing w:after="240"/>
      <w:jc w:val="center"/>
    </w:pPr>
    <w:rPr>
      <w:b/>
      <w:caps/>
      <w:u w:val="single"/>
    </w:rPr>
  </w:style>
  <w:style w:type="paragraph" w:customStyle="1" w:styleId="TitleBold">
    <w:name w:val="Title Bold"/>
    <w:basedOn w:val="Normal"/>
    <w:next w:val="BodyTextFirstIndent"/>
    <w:qFormat/>
    <w:rsid w:val="00D668C4"/>
    <w:pPr>
      <w:keepNext/>
      <w:spacing w:after="240"/>
      <w:jc w:val="center"/>
    </w:pPr>
    <w:rPr>
      <w:b/>
      <w:caps/>
    </w:rPr>
  </w:style>
  <w:style w:type="paragraph" w:customStyle="1" w:styleId="TitleUnderlined">
    <w:name w:val="Title Underlined"/>
    <w:basedOn w:val="Normal"/>
    <w:next w:val="BodyTextFirstIndent"/>
    <w:qFormat/>
    <w:rsid w:val="00D668C4"/>
    <w:pPr>
      <w:keepNext/>
      <w:spacing w:after="240"/>
      <w:jc w:val="center"/>
    </w:pPr>
    <w:rPr>
      <w:caps/>
      <w:u w:val="single"/>
    </w:rPr>
  </w:style>
  <w:style w:type="paragraph" w:styleId="Subtitle">
    <w:name w:val="Subtitle"/>
    <w:basedOn w:val="Normal"/>
    <w:next w:val="BodyTextFirstIndent"/>
    <w:semiHidden/>
    <w:unhideWhenUsed/>
    <w:qFormat/>
    <w:rsid w:val="00D668C4"/>
    <w:pPr>
      <w:spacing w:after="240"/>
      <w:jc w:val="center"/>
      <w:outlineLvl w:val="1"/>
    </w:pPr>
    <w:rPr>
      <w:rFonts w:cs="Arial"/>
    </w:rPr>
  </w:style>
  <w:style w:type="paragraph" w:styleId="Signature">
    <w:name w:val="Signature"/>
    <w:basedOn w:val="Normal"/>
    <w:qFormat/>
    <w:rsid w:val="00D668C4"/>
    <w:pPr>
      <w:ind w:left="4320"/>
    </w:pPr>
  </w:style>
  <w:style w:type="character" w:styleId="PageNumber">
    <w:name w:val="page number"/>
    <w:basedOn w:val="DefaultParagraphFont"/>
    <w:semiHidden/>
    <w:unhideWhenUsed/>
    <w:rsid w:val="00C124CD"/>
  </w:style>
  <w:style w:type="paragraph" w:customStyle="1" w:styleId="BlockTextSingleJustified">
    <w:name w:val="Block Text Single Justified"/>
    <w:basedOn w:val="BlockTextDoubleJustified"/>
    <w:qFormat/>
    <w:rsid w:val="00602A39"/>
    <w:p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91D76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5B7FC7"/>
    <w:pPr>
      <w:tabs>
        <w:tab w:val="clear" w:pos="4680"/>
        <w:tab w:val="clear" w:pos="9360"/>
      </w:tabs>
    </w:pPr>
    <w:rPr>
      <w:sz w:val="18"/>
    </w:rPr>
  </w:style>
  <w:style w:type="character" w:customStyle="1" w:styleId="DocIDChar">
    <w:name w:val="DocID Char"/>
    <w:basedOn w:val="DefaultParagraphFont"/>
    <w:link w:val="DocID"/>
    <w:rsid w:val="005B7FC7"/>
    <w:rPr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1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DBF3-B405-4739-BF9F-901A54D7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2</TotalTime>
  <Pages>3</Pages>
  <Words>915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Walder Wyss AG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grayrj</dc:creator>
  <cp:lastModifiedBy>Ryan E. Willis</cp:lastModifiedBy>
  <cp:revision>3</cp:revision>
  <cp:lastPrinted>2015-09-01T14:19:00Z</cp:lastPrinted>
  <dcterms:created xsi:type="dcterms:W3CDTF">2016-09-14T13:52:00Z</dcterms:created>
  <dcterms:modified xsi:type="dcterms:W3CDTF">2016-09-23T17:29:00Z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String">
    <vt:lpwstr>2368066.1</vt:lpwstr>
  </property>
  <property fmtid="{D5CDD505-2E9C-101B-9397-08002B2CF9AE}" pid="4" name="CUS_DocIDChunk0">
    <vt:lpwstr>2368066.1</vt:lpwstr>
  </property>
  <property fmtid="{D5CDD505-2E9C-101B-9397-08002B2CF9AE}" pid="5" name="CUS_DocIDActiveBits">
    <vt:lpwstr>98304</vt:lpwstr>
  </property>
  <property fmtid="{D5CDD505-2E9C-101B-9397-08002B2CF9AE}" pid="6" name="CUS_DocIDLocation">
    <vt:lpwstr>EVERY_PAGE</vt:lpwstr>
  </property>
</Properties>
</file>